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56484" w14:textId="3C86AE26" w:rsidR="002E4EBB" w:rsidRDefault="00EC11AB" w:rsidP="000B43FE">
      <w:pPr>
        <w:pStyle w:val="Overskrift1"/>
      </w:pPr>
      <w:bookmarkStart w:id="0" w:name="_GoBack"/>
      <w:r>
        <w:rPr>
          <w:noProof/>
          <w:lang w:val="da-DK"/>
        </w:rPr>
        <w:drawing>
          <wp:anchor distT="0" distB="0" distL="114300" distR="114300" simplePos="0" relativeHeight="251660288" behindDoc="0" locked="0" layoutInCell="1" allowOverlap="1" wp14:anchorId="0EEB2D0D" wp14:editId="1AB16178">
            <wp:simplePos x="0" y="0"/>
            <wp:positionH relativeFrom="column">
              <wp:posOffset>5130800</wp:posOffset>
            </wp:positionH>
            <wp:positionV relativeFrom="paragraph">
              <wp:posOffset>-458470</wp:posOffset>
            </wp:positionV>
            <wp:extent cx="1093470" cy="1612265"/>
            <wp:effectExtent l="0" t="0" r="0" b="698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5AE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476F2F" wp14:editId="10FC655F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6334125" cy="9334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33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7E82" w14:textId="1565BD30" w:rsidR="000B43FE" w:rsidRDefault="00D420EC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137FC1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Opgaver til ”</w:t>
                            </w:r>
                            <w:r w:rsidR="002E0AD9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 xml:space="preserve">Kun </w:t>
                            </w:r>
                            <w:r w:rsidR="00974D3C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mig</w:t>
                            </w:r>
                            <w:r w:rsidRPr="00137FC1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 xml:space="preserve">” af </w:t>
                            </w:r>
                            <w:r w:rsidR="00974D3C"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  <w:t>Julie Clausen</w:t>
                            </w:r>
                          </w:p>
                          <w:p w14:paraId="2CF8100C" w14:textId="4F51EBAE" w:rsidR="00675AE5" w:rsidRDefault="00675AE5" w:rsidP="00675AE5">
                            <w:pPr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C000"/>
                                <w:szCs w:val="24"/>
                              </w:rPr>
                              <w:t>Udarbejdet af Line Ulsøe Kær, lærer, læringsvejleder og cand.pæd. i didaktik</w:t>
                            </w:r>
                          </w:p>
                          <w:p w14:paraId="7B17A3B7" w14:textId="77777777" w:rsidR="00675AE5" w:rsidRPr="00137FC1" w:rsidRDefault="00675AE5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6F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0.75pt;width:498.75pt;height:73.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" fillcolor="black [3213]">
                <v:textbox>
                  <w:txbxContent>
                    <w:p w14:paraId="2F237E82" w14:textId="1565BD30" w:rsidR="000B43FE" w:rsidRDefault="00D420EC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  <w:r w:rsidRPr="00137FC1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Opgaver til ”</w:t>
                      </w:r>
                      <w:r w:rsidR="002E0AD9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 xml:space="preserve">Kun </w:t>
                      </w:r>
                      <w:r w:rsidR="00974D3C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mig</w:t>
                      </w:r>
                      <w:r w:rsidRPr="00137FC1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 xml:space="preserve">” af </w:t>
                      </w:r>
                      <w:r w:rsidR="00974D3C"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  <w:t>Julie Clausen</w:t>
                      </w:r>
                    </w:p>
                    <w:p w14:paraId="2CF8100C" w14:textId="4F51EBAE" w:rsidR="00675AE5" w:rsidRDefault="00675AE5" w:rsidP="00675AE5">
                      <w:pPr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color w:val="FFC000"/>
                          <w:szCs w:val="24"/>
                        </w:rPr>
                        <w:t>Udarbejdet af Line Ulsøe Kær, lærer, læringsvejleder og cand.pæd. i didaktik</w:t>
                      </w:r>
                    </w:p>
                    <w:p w14:paraId="7B17A3B7" w14:textId="77777777" w:rsidR="00675AE5" w:rsidRPr="00137FC1" w:rsidRDefault="00675AE5">
                      <w:pPr>
                        <w:rPr>
                          <w:rFonts w:ascii="Berlin Sans FB Demi" w:hAnsi="Berlin Sans FB Demi"/>
                          <w:color w:val="FFC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56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11405" wp14:editId="34BD9A4C">
                <wp:simplePos x="0" y="0"/>
                <wp:positionH relativeFrom="column">
                  <wp:posOffset>4591050</wp:posOffset>
                </wp:positionH>
                <wp:positionV relativeFrom="paragraph">
                  <wp:posOffset>-946785</wp:posOffset>
                </wp:positionV>
                <wp:extent cx="1885950" cy="342900"/>
                <wp:effectExtent l="0" t="0" r="19050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FD481" w14:textId="4BFFE1DE" w:rsidR="007256C6" w:rsidRPr="007256C6" w:rsidRDefault="007256C6">
                            <w:pPr>
                              <w:rPr>
                                <w:color w:val="FFC00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1405" id="Tekstfelt 16" o:spid="_x0000_s1027" type="#_x0000_t202" style="position:absolute;margin-left:361.5pt;margin-top:-74.55pt;width:14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" fillcolor="black [3213]" strokeweight=".5pt">
                <v:textbox>
                  <w:txbxContent>
                    <w:p w14:paraId="3EDFD481" w14:textId="4BFFE1DE" w:rsidR="007256C6" w:rsidRPr="007256C6" w:rsidRDefault="007256C6">
                      <w:pPr>
                        <w:rPr>
                          <w:color w:val="FFC000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EFC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E9353F" wp14:editId="342F34B3">
                <wp:simplePos x="0" y="0"/>
                <wp:positionH relativeFrom="margin">
                  <wp:posOffset>-447675</wp:posOffset>
                </wp:positionH>
                <wp:positionV relativeFrom="paragraph">
                  <wp:posOffset>-704850</wp:posOffset>
                </wp:positionV>
                <wp:extent cx="3992400" cy="857250"/>
                <wp:effectExtent l="0" t="0" r="27305" b="1905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400" cy="857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46794" w14:textId="73D4D2D8" w:rsidR="00E53EFC" w:rsidRPr="00480630" w:rsidRDefault="00480630">
                            <w:pPr>
                              <w:rPr>
                                <w:rFonts w:ascii="Berlin Sans FB Demi" w:hAnsi="Berlin Sans FB Demi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480630">
                              <w:rPr>
                                <w:rFonts w:ascii="Berlin Sans FB Demi" w:hAnsi="Berlin Sans FB Demi"/>
                                <w:color w:val="FFC000"/>
                                <w:sz w:val="72"/>
                                <w:szCs w:val="72"/>
                              </w:rPr>
                              <w:t># UNGLETLÆST</w:t>
                            </w:r>
                          </w:p>
                          <w:p w14:paraId="6D40C70E" w14:textId="77777777" w:rsidR="00480630" w:rsidRDefault="00480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353F" id="_x0000_s1028" type="#_x0000_t202" style="position:absolute;margin-left:-35.25pt;margin-top:-55.5pt;width:314.3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" fillcolor="black [3213]">
                <v:textbox>
                  <w:txbxContent>
                    <w:p w14:paraId="61346794" w14:textId="73D4D2D8" w:rsidR="00E53EFC" w:rsidRPr="00480630" w:rsidRDefault="00480630">
                      <w:pPr>
                        <w:rPr>
                          <w:rFonts w:ascii="Berlin Sans FB Demi" w:hAnsi="Berlin Sans FB Demi"/>
                          <w:color w:val="FFC000"/>
                          <w:sz w:val="72"/>
                          <w:szCs w:val="72"/>
                        </w:rPr>
                      </w:pPr>
                      <w:r w:rsidRPr="00480630">
                        <w:rPr>
                          <w:rFonts w:ascii="Berlin Sans FB Demi" w:hAnsi="Berlin Sans FB Demi"/>
                          <w:color w:val="FFC000"/>
                          <w:sz w:val="72"/>
                          <w:szCs w:val="72"/>
                        </w:rPr>
                        <w:t># UNGLETLÆST</w:t>
                      </w:r>
                    </w:p>
                    <w:p w14:paraId="6D40C70E" w14:textId="77777777" w:rsidR="00480630" w:rsidRDefault="00480630"/>
                  </w:txbxContent>
                </v:textbox>
                <w10:wrap anchorx="margin"/>
              </v:shape>
            </w:pict>
          </mc:Fallback>
        </mc:AlternateContent>
      </w:r>
      <w:r w:rsidR="00116A2B" w:rsidRPr="00C0114F">
        <w:rPr>
          <w:noProof/>
        </w:rPr>
        <w:drawing>
          <wp:anchor distT="0" distB="0" distL="114300" distR="114300" simplePos="0" relativeHeight="251655168" behindDoc="0" locked="0" layoutInCell="1" allowOverlap="1" wp14:anchorId="382B3538" wp14:editId="1EAC0C7F">
            <wp:simplePos x="0" y="0"/>
            <wp:positionH relativeFrom="page">
              <wp:align>right</wp:align>
            </wp:positionH>
            <wp:positionV relativeFrom="paragraph">
              <wp:posOffset>-951230</wp:posOffset>
            </wp:positionV>
            <wp:extent cx="7543800" cy="334327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78" b="5306"/>
                    <a:stretch/>
                  </pic:blipFill>
                  <pic:spPr bwMode="auto">
                    <a:xfrm>
                      <a:off x="0" y="0"/>
                      <a:ext cx="75438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9BEE1" w14:textId="3B480A79" w:rsidR="002E4EBB" w:rsidRDefault="002E4EBB" w:rsidP="000B43FE">
      <w:pPr>
        <w:pStyle w:val="Overskrift1"/>
      </w:pPr>
    </w:p>
    <w:p w14:paraId="528FBBBF" w14:textId="517AE801" w:rsidR="00116A2B" w:rsidRDefault="00116A2B" w:rsidP="00116A2B"/>
    <w:p w14:paraId="19862265" w14:textId="48029702" w:rsidR="00116A2B" w:rsidRDefault="00116A2B" w:rsidP="00116A2B"/>
    <w:p w14:paraId="081C13BE" w14:textId="68E63878" w:rsidR="00116A2B" w:rsidRPr="00116A2B" w:rsidRDefault="00116A2B" w:rsidP="00116A2B"/>
    <w:p w14:paraId="5A9D049C" w14:textId="4BDD6C0C" w:rsidR="002E4EBB" w:rsidRDefault="002E4EBB" w:rsidP="000B43FE">
      <w:pPr>
        <w:pStyle w:val="Overskrift1"/>
      </w:pPr>
    </w:p>
    <w:p w14:paraId="461A83EA" w14:textId="54A3DC25" w:rsidR="001B50C3" w:rsidRPr="00AE4229" w:rsidRDefault="001B50C3" w:rsidP="00AE4229">
      <w:pPr>
        <w:pStyle w:val="Overskrift1"/>
      </w:pPr>
      <w:r w:rsidRPr="00AE4229">
        <w:t>Kære elev</w:t>
      </w:r>
    </w:p>
    <w:p w14:paraId="4480C0F7" w14:textId="5B8A6970" w:rsidR="004D5521" w:rsidRDefault="004D5521" w:rsidP="003A1DA0"/>
    <w:p w14:paraId="54F8A1EB" w14:textId="36393A29" w:rsidR="00596653" w:rsidRPr="00AA6223" w:rsidRDefault="00AA6223" w:rsidP="00596653">
      <w:pPr>
        <w:pStyle w:val="Overskrift2"/>
        <w:rPr>
          <w:b/>
          <w:bCs/>
        </w:rPr>
      </w:pPr>
      <w:r w:rsidRPr="00AA6223">
        <w:rPr>
          <w:b/>
          <w:bCs/>
          <w:caps w:val="0"/>
        </w:rPr>
        <w:t>Om serien</w:t>
      </w:r>
      <w:r w:rsidR="00596653" w:rsidRPr="00AA6223">
        <w:rPr>
          <w:b/>
          <w:bCs/>
        </w:rPr>
        <w:t xml:space="preserve"> </w:t>
      </w:r>
    </w:p>
    <w:p w14:paraId="6168873E" w14:textId="39DF09C5" w:rsidR="00596653" w:rsidRPr="009D6E92" w:rsidRDefault="00AA6223" w:rsidP="00AA6223">
      <w:r w:rsidRPr="00AA6223">
        <w:rPr>
          <w:lang w:val="da-DK"/>
        </w:rPr>
        <w:t>Serien er skrevet til og om unge. Der er emner, som unge ofte møder på en eller anden måde. Det kan være</w:t>
      </w:r>
      <w:r>
        <w:rPr>
          <w:lang w:val="da-DK"/>
        </w:rPr>
        <w:t xml:space="preserve"> </w:t>
      </w:r>
      <w:r w:rsidRPr="00AA6223">
        <w:rPr>
          <w:lang w:val="da-DK"/>
        </w:rPr>
        <w:t>emner som: angst, ensomhed, glæde eller vrede. Der er også bøger om: venner, stoffer, fester og meget andet.</w:t>
      </w:r>
      <w:r>
        <w:rPr>
          <w:lang w:val="da-DK"/>
        </w:rPr>
        <w:t xml:space="preserve"> </w:t>
      </w:r>
      <w:r w:rsidRPr="00AA6223">
        <w:rPr>
          <w:lang w:val="da-DK"/>
        </w:rPr>
        <w:t>Serien er let at læse. Men der er også meget at tænke over.</w:t>
      </w:r>
    </w:p>
    <w:p w14:paraId="02194253" w14:textId="551254BD" w:rsidR="00596653" w:rsidRPr="00AA6223" w:rsidRDefault="00AA6223" w:rsidP="00596653">
      <w:pPr>
        <w:pStyle w:val="Overskrift2"/>
        <w:rPr>
          <w:b/>
          <w:bCs/>
        </w:rPr>
      </w:pPr>
      <w:r w:rsidRPr="00AA6223">
        <w:rPr>
          <w:b/>
          <w:bCs/>
          <w:caps w:val="0"/>
        </w:rPr>
        <w:t>Om opgaverne til bogen</w:t>
      </w:r>
    </w:p>
    <w:p w14:paraId="292947FC" w14:textId="675BF856" w:rsidR="00AA6223" w:rsidRPr="00AA6223" w:rsidRDefault="00AA6223" w:rsidP="00AA6223">
      <w:pPr>
        <w:rPr>
          <w:lang w:val="da-DK"/>
        </w:rPr>
      </w:pPr>
      <w:r w:rsidRPr="00AA6223">
        <w:rPr>
          <w:lang w:val="da-DK"/>
        </w:rPr>
        <w:t>Opgaverne er delt ind i, før, under og efter du læser. Det er en god idé at læse opgaverne igennem nu. Så kan du</w:t>
      </w:r>
      <w:r>
        <w:rPr>
          <w:lang w:val="da-DK"/>
        </w:rPr>
        <w:t xml:space="preserve"> </w:t>
      </w:r>
      <w:r w:rsidRPr="00AA6223">
        <w:rPr>
          <w:lang w:val="da-DK"/>
        </w:rPr>
        <w:t>tænke over dem, før du læser. Der er få opgaver til ”mens du læser”. Det er bedst at opleve bogen sådan. Uden at</w:t>
      </w:r>
      <w:r>
        <w:rPr>
          <w:lang w:val="da-DK"/>
        </w:rPr>
        <w:t xml:space="preserve"> </w:t>
      </w:r>
      <w:r w:rsidRPr="00AA6223">
        <w:rPr>
          <w:lang w:val="da-DK"/>
        </w:rPr>
        <w:t>skulle stoppe op.</w:t>
      </w:r>
    </w:p>
    <w:p w14:paraId="2EA5AE0D" w14:textId="493334D4" w:rsidR="001419D7" w:rsidRDefault="00AA6223" w:rsidP="00AA6223">
      <w:r w:rsidRPr="00AA6223">
        <w:rPr>
          <w:lang w:val="da-DK"/>
        </w:rPr>
        <w:t>Nogle opgaver er der svar på i bogen. Andre spørger til dine tanker. I andre opgaver skal du skabe noget. Det</w:t>
      </w:r>
      <w:r>
        <w:rPr>
          <w:lang w:val="da-DK"/>
        </w:rPr>
        <w:t xml:space="preserve"> </w:t>
      </w:r>
      <w:r w:rsidRPr="00AA6223">
        <w:rPr>
          <w:lang w:val="da-DK"/>
        </w:rPr>
        <w:t>kan være tekst, lyd, fotos. Du kan arbejde alene eller i par. Nogle gange skal du nævne noget fra bogen. Så skal</w:t>
      </w:r>
      <w:r>
        <w:rPr>
          <w:lang w:val="da-DK"/>
        </w:rPr>
        <w:t xml:space="preserve"> </w:t>
      </w:r>
      <w:r w:rsidRPr="00AA6223">
        <w:rPr>
          <w:lang w:val="da-DK"/>
        </w:rPr>
        <w:t>du huske at skrive siden i parentes. Fx ”Alf går i en ny 9. klasse (s. 7)”. Du kan skrive direkte i opgaverne.</w:t>
      </w:r>
    </w:p>
    <w:p w14:paraId="44EDA136" w14:textId="01D5F415" w:rsidR="00FF089B" w:rsidRDefault="00FF089B" w:rsidP="00ED7282">
      <w:pPr>
        <w:pStyle w:val="Overskrift1"/>
        <w:numPr>
          <w:ilvl w:val="0"/>
          <w:numId w:val="1"/>
        </w:numPr>
      </w:pPr>
      <w:r>
        <w:t xml:space="preserve">Før du læser </w:t>
      </w:r>
    </w:p>
    <w:p w14:paraId="3F7E1106" w14:textId="23D9D0F8" w:rsidR="00471D26" w:rsidRPr="000756DC" w:rsidRDefault="00471D26" w:rsidP="00ED728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 w:rsidRPr="00252FA9">
        <w:t>Hvad hedder bogen?</w:t>
      </w:r>
    </w:p>
    <w:p w14:paraId="2A52758C" w14:textId="77777777" w:rsidR="00AA6223" w:rsidRPr="00AA6223" w:rsidRDefault="00AA6223" w:rsidP="00AA6223">
      <w:pPr>
        <w:pStyle w:val="Listeafsnit"/>
        <w:rPr>
          <w:rFonts w:ascii="Times New Roman" w:hAnsi="Times New Roman" w:cs="Times New Roman"/>
          <w:szCs w:val="24"/>
        </w:rPr>
      </w:pPr>
    </w:p>
    <w:p w14:paraId="625FE4ED" w14:textId="4C7E74C5" w:rsidR="00471D26" w:rsidRPr="000756DC" w:rsidRDefault="00471D26" w:rsidP="00ED728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52FA9">
        <w:t>Hvem har skrevet bogen?</w:t>
      </w:r>
    </w:p>
    <w:p w14:paraId="5D56FBC2" w14:textId="77777777" w:rsidR="00AA6223" w:rsidRPr="00AA6223" w:rsidRDefault="00AA6223" w:rsidP="00AA6223">
      <w:pPr>
        <w:pStyle w:val="Listeafsnit"/>
        <w:rPr>
          <w:rFonts w:ascii="Times New Roman" w:hAnsi="Times New Roman" w:cs="Times New Roman"/>
          <w:szCs w:val="24"/>
        </w:rPr>
      </w:pPr>
    </w:p>
    <w:p w14:paraId="13DE3875" w14:textId="38743661" w:rsidR="00471D26" w:rsidRPr="000756DC" w:rsidRDefault="00471D26" w:rsidP="00ED728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52FA9">
        <w:t>Hvad viser forsideillustrationen (foto, tegning eller andet)</w:t>
      </w:r>
      <w:r w:rsidR="006C1916">
        <w:t>?</w:t>
      </w:r>
    </w:p>
    <w:p w14:paraId="7754CB56" w14:textId="77777777" w:rsidR="00AA6223" w:rsidRPr="00AA6223" w:rsidRDefault="00AA6223" w:rsidP="00AA6223">
      <w:pPr>
        <w:pStyle w:val="Listeafsnit"/>
        <w:rPr>
          <w:rFonts w:ascii="Times New Roman" w:hAnsi="Times New Roman" w:cs="Times New Roman"/>
          <w:szCs w:val="24"/>
        </w:rPr>
      </w:pPr>
    </w:p>
    <w:p w14:paraId="4F28AA9B" w14:textId="6D05171E" w:rsidR="00471D26" w:rsidRPr="000756DC" w:rsidRDefault="00471D26" w:rsidP="00ED7282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252FA9">
        <w:t>Læs bagsideteksten. Hvad tror du, at bogen handler om?</w:t>
      </w:r>
    </w:p>
    <w:p w14:paraId="08017817" w14:textId="77777777" w:rsidR="006425F8" w:rsidRPr="006425F8" w:rsidRDefault="006425F8" w:rsidP="006425F8"/>
    <w:p w14:paraId="11CA07EC" w14:textId="4805A31F" w:rsidR="00FF089B" w:rsidRDefault="00D51650" w:rsidP="00FF089B">
      <w:pPr>
        <w:pStyle w:val="Overskrift1"/>
      </w:pPr>
      <w:bookmarkStart w:id="1" w:name="_wcaidmkdz90q"/>
      <w:bookmarkEnd w:id="1"/>
      <w:r>
        <w:t xml:space="preserve">2. </w:t>
      </w:r>
      <w:r w:rsidR="00FF089B">
        <w:t>Mens du læser</w:t>
      </w:r>
    </w:p>
    <w:p w14:paraId="5536E873" w14:textId="4614B52A" w:rsidR="00E56317" w:rsidRDefault="00673790" w:rsidP="00AA6223">
      <w:pPr>
        <w:pStyle w:val="Listeafsnit"/>
        <w:numPr>
          <w:ilvl w:val="0"/>
          <w:numId w:val="6"/>
        </w:numPr>
        <w:ind w:left="709"/>
      </w:pPr>
      <w:r>
        <w:t>Mens du læser, s</w:t>
      </w:r>
      <w:r w:rsidR="00AA6223">
        <w:t>kal du prøve at</w:t>
      </w:r>
      <w:r>
        <w:t xml:space="preserve"> hold</w:t>
      </w:r>
      <w:r w:rsidR="00AA6223">
        <w:t>e</w:t>
      </w:r>
      <w:r>
        <w:t xml:space="preserve"> øje med Ellen</w:t>
      </w:r>
      <w:r w:rsidR="002F4340">
        <w:t>. Hold også øje med, hvordan Ellen og Sara er venner.</w:t>
      </w:r>
    </w:p>
    <w:p w14:paraId="2C8459D0" w14:textId="491B96E6" w:rsidR="000464AB" w:rsidRDefault="000464AB" w:rsidP="00DC4F80">
      <w:pPr>
        <w:pStyle w:val="Listeafsnit"/>
      </w:pPr>
      <w:r>
        <w:t>Tag notater her. Husk sidetal.</w:t>
      </w:r>
    </w:p>
    <w:p w14:paraId="082A99F8" w14:textId="2555D33B" w:rsidR="00FF089B" w:rsidRDefault="00FB76DA" w:rsidP="00FB76DA">
      <w:pPr>
        <w:pStyle w:val="Overskrift1"/>
      </w:pPr>
      <w:bookmarkStart w:id="2" w:name="_9gf5mbet89qj"/>
      <w:bookmarkEnd w:id="2"/>
      <w:r>
        <w:t>3.</w:t>
      </w:r>
      <w:r w:rsidR="00FF089B">
        <w:t>Når du har læst</w:t>
      </w:r>
    </w:p>
    <w:p w14:paraId="5E4E6DCC" w14:textId="16D69B39" w:rsidR="00B63270" w:rsidRPr="00AA6223" w:rsidRDefault="00AA6223" w:rsidP="00B63270">
      <w:pPr>
        <w:pStyle w:val="Overskrift2"/>
        <w:rPr>
          <w:b/>
          <w:bCs/>
        </w:rPr>
      </w:pPr>
      <w:r w:rsidRPr="00AA6223">
        <w:rPr>
          <w:b/>
          <w:bCs/>
          <w:caps w:val="0"/>
        </w:rPr>
        <w:t>Sprogopgaver</w:t>
      </w:r>
    </w:p>
    <w:p w14:paraId="149AA2B4" w14:textId="420DA3A9" w:rsidR="006059B0" w:rsidRDefault="00263656" w:rsidP="00ED7282">
      <w:pPr>
        <w:pStyle w:val="Listeafsnit"/>
        <w:numPr>
          <w:ilvl w:val="0"/>
          <w:numId w:val="3"/>
        </w:numPr>
      </w:pPr>
      <w:r>
        <w:t xml:space="preserve">På side 9 står ordet </w:t>
      </w:r>
      <w:r w:rsidR="008F7DFC">
        <w:t>12-tals</w:t>
      </w:r>
      <w:r w:rsidR="00AA6223">
        <w:t>-</w:t>
      </w:r>
      <w:r w:rsidR="008F7DFC">
        <w:t>pigerne</w:t>
      </w:r>
      <w:r>
        <w:t>.</w:t>
      </w:r>
      <w:r w:rsidR="008334E6">
        <w:t>,</w:t>
      </w:r>
      <w:r>
        <w:t xml:space="preserve"> </w:t>
      </w:r>
      <w:r w:rsidR="0097626D">
        <w:t>Har du hørt det før? Hvad synes du</w:t>
      </w:r>
      <w:r w:rsidR="00B173A3">
        <w:t>,</w:t>
      </w:r>
      <w:r w:rsidR="0097626D">
        <w:t xml:space="preserve"> det betyder? </w:t>
      </w:r>
      <w:r w:rsidR="00C71540">
        <w:t>Hvad tænker du om det ord?</w:t>
      </w:r>
      <w:r w:rsidR="00A27653">
        <w:t xml:space="preserve"> Hvad ”gør” det ord ved unge?</w:t>
      </w:r>
    </w:p>
    <w:p w14:paraId="3EBE8C25" w14:textId="17DEBB5E" w:rsidR="00A979FC" w:rsidRDefault="00A979FC" w:rsidP="00ED7282">
      <w:pPr>
        <w:pStyle w:val="Listeafsnit"/>
        <w:numPr>
          <w:ilvl w:val="0"/>
          <w:numId w:val="3"/>
        </w:numPr>
      </w:pPr>
      <w:r>
        <w:t>Kapitlet på side 1</w:t>
      </w:r>
      <w:r w:rsidR="00EF226E">
        <w:t>1-12</w:t>
      </w:r>
      <w:r>
        <w:t xml:space="preserve"> hedder ”</w:t>
      </w:r>
      <w:r w:rsidR="000867AA">
        <w:t>P</w:t>
      </w:r>
      <w:r>
        <w:t xml:space="preserve">æn pige”. </w:t>
      </w:r>
      <w:r w:rsidR="00EF226E">
        <w:t xml:space="preserve">Læs kapitlet igen. </w:t>
      </w:r>
      <w:r w:rsidR="00760C5E">
        <w:t xml:space="preserve">Skriv om </w:t>
      </w:r>
      <w:r w:rsidR="00EF226E">
        <w:t>de to måder</w:t>
      </w:r>
      <w:r w:rsidR="000867AA">
        <w:t>,</w:t>
      </w:r>
      <w:r w:rsidR="00B173A3">
        <w:t xml:space="preserve"> man kan forstå ”pæn pige” på her.</w:t>
      </w:r>
      <w:r w:rsidR="00EF226E">
        <w:t xml:space="preserve"> </w:t>
      </w:r>
    </w:p>
    <w:p w14:paraId="13E61745" w14:textId="035F0DE5" w:rsidR="003C5612" w:rsidRPr="006059B0" w:rsidRDefault="003C5612" w:rsidP="00ED7282">
      <w:pPr>
        <w:pStyle w:val="Listeafsnit"/>
        <w:numPr>
          <w:ilvl w:val="0"/>
          <w:numId w:val="3"/>
        </w:numPr>
      </w:pPr>
      <w:r>
        <w:t xml:space="preserve">På side 15 står der: </w:t>
      </w:r>
      <w:r w:rsidR="003E640C">
        <w:t>”Sara skal med. Så det skal jeg også”.</w:t>
      </w:r>
      <w:r w:rsidR="00067EF9">
        <w:t xml:space="preserve"> </w:t>
      </w:r>
      <w:r w:rsidR="002F7337">
        <w:t xml:space="preserve">Det lille ord ”så” har en betydning. </w:t>
      </w:r>
      <w:r w:rsidR="00067EF9">
        <w:t>Hvordan kan det forstås?</w:t>
      </w:r>
      <w:r w:rsidR="006F2FE6">
        <w:t xml:space="preserve"> Hvad siger det om venskabet?</w:t>
      </w:r>
    </w:p>
    <w:p w14:paraId="6405546E" w14:textId="2F4930FA" w:rsidR="00FF089B" w:rsidRPr="00AA6223" w:rsidRDefault="00AA6223" w:rsidP="00DB1D8C">
      <w:pPr>
        <w:pStyle w:val="Overskrift2"/>
        <w:rPr>
          <w:b/>
          <w:bCs/>
        </w:rPr>
      </w:pPr>
      <w:bookmarkStart w:id="3" w:name="_Hlk57292427"/>
      <w:r w:rsidRPr="00AA6223">
        <w:rPr>
          <w:b/>
          <w:bCs/>
          <w:caps w:val="0"/>
        </w:rPr>
        <w:t>Personer</w:t>
      </w:r>
    </w:p>
    <w:bookmarkEnd w:id="3"/>
    <w:p w14:paraId="3FB70AC0" w14:textId="40351865" w:rsidR="009F4C74" w:rsidRDefault="00417793" w:rsidP="00ED7282">
      <w:pPr>
        <w:pStyle w:val="Listeafsnit"/>
        <w:numPr>
          <w:ilvl w:val="0"/>
          <w:numId w:val="3"/>
        </w:numPr>
        <w:rPr>
          <w:rFonts w:eastAsia="Times New Roman"/>
          <w:lang w:val="da-DK"/>
        </w:rPr>
      </w:pPr>
      <w:r w:rsidRPr="00582632">
        <w:rPr>
          <w:rFonts w:eastAsia="Times New Roman"/>
          <w:lang w:val="da-DK"/>
        </w:rPr>
        <w:t xml:space="preserve">Luna er ny pige i klassen. Hun </w:t>
      </w:r>
      <w:r w:rsidR="00B61F58" w:rsidRPr="00582632">
        <w:rPr>
          <w:rFonts w:eastAsia="Times New Roman"/>
          <w:lang w:val="da-DK"/>
        </w:rPr>
        <w:t>er ikke som de andre. Hvordan skiller hun sig ud?</w:t>
      </w:r>
      <w:r w:rsidR="00073182" w:rsidRPr="00582632">
        <w:rPr>
          <w:rFonts w:eastAsia="Times New Roman"/>
          <w:lang w:val="da-DK"/>
        </w:rPr>
        <w:tab/>
      </w:r>
      <w:r w:rsidR="009A4D5D" w:rsidRPr="00582632">
        <w:rPr>
          <w:rFonts w:eastAsia="Times New Roman"/>
          <w:lang w:val="da-DK"/>
        </w:rPr>
        <w:br/>
        <w:t xml:space="preserve">Lav en ydre </w:t>
      </w:r>
      <w:hyperlink r:id="rId13" w:history="1">
        <w:r w:rsidR="009A4D5D" w:rsidRPr="00582632">
          <w:rPr>
            <w:rStyle w:val="Hyperlink"/>
            <w:rFonts w:eastAsia="Times New Roman"/>
            <w:lang w:val="da-DK"/>
          </w:rPr>
          <w:t>personkarakteris</w:t>
        </w:r>
        <w:r w:rsidR="003E393D" w:rsidRPr="00582632">
          <w:rPr>
            <w:rStyle w:val="Hyperlink"/>
            <w:rFonts w:eastAsia="Times New Roman"/>
            <w:lang w:val="da-DK"/>
          </w:rPr>
          <w:t>ti</w:t>
        </w:r>
        <w:r w:rsidR="009A4D5D" w:rsidRPr="00582632">
          <w:rPr>
            <w:rStyle w:val="Hyperlink"/>
            <w:rFonts w:eastAsia="Times New Roman"/>
            <w:lang w:val="da-DK"/>
          </w:rPr>
          <w:t>k</w:t>
        </w:r>
      </w:hyperlink>
      <w:r w:rsidR="009A4D5D" w:rsidRPr="00582632">
        <w:rPr>
          <w:rFonts w:eastAsia="Times New Roman"/>
          <w:lang w:val="da-DK"/>
        </w:rPr>
        <w:t xml:space="preserve"> </w:t>
      </w:r>
      <w:r w:rsidR="00B61F58" w:rsidRPr="00582632">
        <w:rPr>
          <w:rFonts w:eastAsia="Times New Roman"/>
          <w:lang w:val="da-DK"/>
        </w:rPr>
        <w:t>af Luna</w:t>
      </w:r>
      <w:r w:rsidR="00582632">
        <w:rPr>
          <w:rFonts w:eastAsia="Times New Roman"/>
          <w:lang w:val="da-DK"/>
        </w:rPr>
        <w:t>.</w:t>
      </w:r>
      <w:r w:rsidR="009A4D5D" w:rsidRPr="00582632">
        <w:rPr>
          <w:rFonts w:eastAsia="Times New Roman"/>
          <w:lang w:val="da-DK"/>
        </w:rPr>
        <w:br/>
        <w:t xml:space="preserve">Lav en indre </w:t>
      </w:r>
      <w:hyperlink r:id="rId14" w:history="1">
        <w:r w:rsidR="009A4D5D" w:rsidRPr="00582632">
          <w:rPr>
            <w:rStyle w:val="Hyperlink"/>
            <w:rFonts w:eastAsia="Times New Roman"/>
            <w:lang w:val="da-DK"/>
          </w:rPr>
          <w:t>personkarakteristik</w:t>
        </w:r>
      </w:hyperlink>
      <w:r w:rsidR="009A4D5D" w:rsidRPr="00582632">
        <w:rPr>
          <w:rFonts w:eastAsia="Times New Roman"/>
          <w:lang w:val="da-DK"/>
        </w:rPr>
        <w:t xml:space="preserve"> </w:t>
      </w:r>
      <w:r w:rsidR="00B61F58" w:rsidRPr="00582632">
        <w:rPr>
          <w:rFonts w:eastAsia="Times New Roman"/>
          <w:lang w:val="da-DK"/>
        </w:rPr>
        <w:t>af Luna</w:t>
      </w:r>
      <w:r w:rsidR="00582632">
        <w:rPr>
          <w:rFonts w:eastAsia="Times New Roman"/>
          <w:lang w:val="da-DK"/>
        </w:rPr>
        <w:t>.</w:t>
      </w:r>
    </w:p>
    <w:p w14:paraId="4FF5BF78" w14:textId="77777777" w:rsidR="00582632" w:rsidRPr="00582632" w:rsidRDefault="00582632" w:rsidP="00582632">
      <w:pPr>
        <w:pStyle w:val="Listeafsnit"/>
        <w:rPr>
          <w:rFonts w:eastAsia="Times New Roman"/>
          <w:lang w:val="da-DK"/>
        </w:rPr>
      </w:pPr>
    </w:p>
    <w:p w14:paraId="6FDF17BB" w14:textId="56C6BFAB" w:rsidR="00B241F3" w:rsidRPr="00582632" w:rsidRDefault="007B0D95" w:rsidP="00ED7282">
      <w:pPr>
        <w:pStyle w:val="Listeafsnit"/>
        <w:numPr>
          <w:ilvl w:val="0"/>
          <w:numId w:val="3"/>
        </w:numPr>
        <w:rPr>
          <w:rFonts w:eastAsia="Times New Roman"/>
          <w:lang w:val="da-DK"/>
        </w:rPr>
      </w:pPr>
      <w:r w:rsidRPr="00582632">
        <w:rPr>
          <w:rFonts w:eastAsia="Times New Roman"/>
          <w:lang w:val="da-DK"/>
        </w:rPr>
        <w:t xml:space="preserve">Skriv om, hvordan Ellen og Sara er venner. </w:t>
      </w:r>
      <w:r w:rsidR="00B241F3" w:rsidRPr="00582632">
        <w:rPr>
          <w:rFonts w:eastAsia="Times New Roman"/>
          <w:lang w:val="da-DK"/>
        </w:rPr>
        <w:t>Se</w:t>
      </w:r>
      <w:r w:rsidR="00095614" w:rsidRPr="00582632">
        <w:rPr>
          <w:rFonts w:eastAsia="Times New Roman"/>
          <w:lang w:val="da-DK"/>
        </w:rPr>
        <w:t xml:space="preserve"> </w:t>
      </w:r>
      <w:r w:rsidR="009A4F72" w:rsidRPr="00582632">
        <w:rPr>
          <w:rFonts w:eastAsia="Times New Roman"/>
          <w:lang w:val="da-DK"/>
        </w:rPr>
        <w:t>f.eks.</w:t>
      </w:r>
      <w:r w:rsidR="00B241F3" w:rsidRPr="00582632">
        <w:rPr>
          <w:rFonts w:eastAsia="Times New Roman"/>
          <w:lang w:val="da-DK"/>
        </w:rPr>
        <w:t xml:space="preserve"> side 27. Tænk også på, hvad du ellers har læst. </w:t>
      </w:r>
      <w:r w:rsidR="00F53234" w:rsidRPr="00582632">
        <w:rPr>
          <w:rFonts w:eastAsia="Times New Roman"/>
          <w:lang w:val="da-DK"/>
        </w:rPr>
        <w:t>Ændrer den måde</w:t>
      </w:r>
      <w:r w:rsidR="008334E6">
        <w:rPr>
          <w:rFonts w:eastAsia="Times New Roman"/>
          <w:lang w:val="da-DK"/>
        </w:rPr>
        <w:t>,</w:t>
      </w:r>
      <w:r w:rsidR="00F53234" w:rsidRPr="00582632">
        <w:rPr>
          <w:rFonts w:eastAsia="Times New Roman"/>
          <w:lang w:val="da-DK"/>
        </w:rPr>
        <w:t xml:space="preserve"> de er venner på</w:t>
      </w:r>
      <w:r w:rsidR="000867AA">
        <w:rPr>
          <w:rFonts w:eastAsia="Times New Roman"/>
          <w:lang w:val="da-DK"/>
        </w:rPr>
        <w:t>,</w:t>
      </w:r>
      <w:r w:rsidR="00F53234" w:rsidRPr="00582632">
        <w:rPr>
          <w:rFonts w:eastAsia="Times New Roman"/>
          <w:lang w:val="da-DK"/>
        </w:rPr>
        <w:t xml:space="preserve"> sig?</w:t>
      </w:r>
    </w:p>
    <w:p w14:paraId="5129F83B" w14:textId="47B9F2BC" w:rsidR="00073182" w:rsidRPr="000867AA" w:rsidRDefault="000867AA" w:rsidP="00073182">
      <w:pPr>
        <w:pStyle w:val="Overskrift2"/>
        <w:rPr>
          <w:b/>
          <w:bCs/>
          <w:sz w:val="22"/>
          <w:szCs w:val="18"/>
        </w:rPr>
      </w:pPr>
      <w:r w:rsidRPr="000867AA">
        <w:rPr>
          <w:b/>
          <w:bCs/>
          <w:caps w:val="0"/>
          <w:sz w:val="22"/>
          <w:szCs w:val="18"/>
        </w:rPr>
        <w:t>Slutningen</w:t>
      </w:r>
    </w:p>
    <w:p w14:paraId="22A103D0" w14:textId="77777777" w:rsidR="00582632" w:rsidRDefault="009A4D5D" w:rsidP="00ED7282">
      <w:pPr>
        <w:pStyle w:val="Listeafsnit"/>
        <w:numPr>
          <w:ilvl w:val="0"/>
          <w:numId w:val="3"/>
        </w:numPr>
        <w:rPr>
          <w:rFonts w:eastAsia="Times New Roman"/>
          <w:lang w:val="da-DK"/>
        </w:rPr>
      </w:pPr>
      <w:r w:rsidRPr="00582632">
        <w:rPr>
          <w:rFonts w:eastAsia="Times New Roman"/>
          <w:lang w:val="da-DK"/>
        </w:rPr>
        <w:t>Hvordan ender bogen?</w:t>
      </w:r>
    </w:p>
    <w:p w14:paraId="6DFFB23F" w14:textId="436517A6" w:rsidR="009A4D5D" w:rsidRPr="00582632" w:rsidRDefault="009A4D5D" w:rsidP="00ED7282">
      <w:pPr>
        <w:pStyle w:val="Listeafsnit"/>
        <w:numPr>
          <w:ilvl w:val="0"/>
          <w:numId w:val="3"/>
        </w:numPr>
        <w:rPr>
          <w:rFonts w:eastAsia="Times New Roman"/>
          <w:lang w:val="da-DK"/>
        </w:rPr>
      </w:pPr>
      <w:r w:rsidRPr="00582632">
        <w:rPr>
          <w:rFonts w:eastAsia="Times New Roman"/>
          <w:lang w:val="da-DK"/>
        </w:rPr>
        <w:t>Hvorfor ender bogen</w:t>
      </w:r>
      <w:r w:rsidR="000867AA">
        <w:rPr>
          <w:rFonts w:eastAsia="Times New Roman"/>
          <w:lang w:val="da-DK"/>
        </w:rPr>
        <w:t>,</w:t>
      </w:r>
      <w:r w:rsidRPr="00582632">
        <w:rPr>
          <w:rFonts w:eastAsia="Times New Roman"/>
          <w:lang w:val="da-DK"/>
        </w:rPr>
        <w:t xml:space="preserve"> s</w:t>
      </w:r>
      <w:r w:rsidR="00136004">
        <w:rPr>
          <w:rFonts w:eastAsia="Times New Roman"/>
          <w:lang w:val="da-DK"/>
        </w:rPr>
        <w:t>om den gør</w:t>
      </w:r>
      <w:r w:rsidRPr="00582632">
        <w:rPr>
          <w:rFonts w:eastAsia="Times New Roman"/>
          <w:lang w:val="da-DK"/>
        </w:rPr>
        <w:t xml:space="preserve">? </w:t>
      </w:r>
    </w:p>
    <w:p w14:paraId="7AA463B7" w14:textId="33DA1F2B" w:rsidR="00073182" w:rsidRPr="000867AA" w:rsidRDefault="000867AA" w:rsidP="00073182">
      <w:pPr>
        <w:pStyle w:val="Overskrift2"/>
        <w:rPr>
          <w:b/>
          <w:bCs/>
        </w:rPr>
      </w:pPr>
      <w:r w:rsidRPr="000867AA">
        <w:rPr>
          <w:b/>
          <w:bCs/>
          <w:caps w:val="0"/>
        </w:rPr>
        <w:t>Temaer</w:t>
      </w:r>
    </w:p>
    <w:p w14:paraId="148AB2B2" w14:textId="0C5C7774" w:rsidR="00EE6B7F" w:rsidRPr="00EE6B7F" w:rsidRDefault="00582632" w:rsidP="00EE6B7F">
      <w:p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H. </w:t>
      </w:r>
      <w:r w:rsidR="00EE6B7F" w:rsidRPr="00EE6B7F">
        <w:rPr>
          <w:rFonts w:eastAsia="Times New Roman"/>
          <w:lang w:val="da-DK"/>
        </w:rPr>
        <w:t>Hvad synes du, der er temaer i bogen?</w:t>
      </w:r>
      <w:r w:rsidR="00EB49EE">
        <w:rPr>
          <w:rFonts w:eastAsia="Times New Roman"/>
          <w:lang w:val="da-DK"/>
        </w:rPr>
        <w:t xml:space="preserve"> Skriv om dine tanker om bogen. </w:t>
      </w:r>
    </w:p>
    <w:p w14:paraId="45B9A157" w14:textId="43085784" w:rsidR="00773FC8" w:rsidRPr="00252FA9" w:rsidRDefault="00773FC8" w:rsidP="00773FC8">
      <w:pPr>
        <w:pStyle w:val="Overskrift1"/>
        <w:rPr>
          <w:rFonts w:ascii="Times New Roman" w:hAnsi="Times New Roman" w:cs="Times New Roman"/>
          <w:sz w:val="48"/>
          <w:szCs w:val="48"/>
        </w:rPr>
      </w:pPr>
      <w:r>
        <w:rPr>
          <w:rFonts w:eastAsia="Times New Roman"/>
          <w:lang w:val="da-DK"/>
        </w:rPr>
        <w:t>4.</w:t>
      </w:r>
      <w:r w:rsidR="00EE6B7F" w:rsidRPr="00EE6B7F">
        <w:rPr>
          <w:rFonts w:eastAsia="Times New Roman"/>
          <w:lang w:val="da-DK"/>
        </w:rPr>
        <w:t> </w:t>
      </w:r>
      <w:r w:rsidRPr="00252FA9">
        <w:t>Ud fra teksten</w:t>
      </w:r>
    </w:p>
    <w:p w14:paraId="1B83E67A" w14:textId="7D46DEE3" w:rsidR="00C8484A" w:rsidRDefault="00ED62E2" w:rsidP="00AF3B76">
      <w:pPr>
        <w:ind w:left="720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A. </w:t>
      </w:r>
      <w:r w:rsidR="00C8484A">
        <w:rPr>
          <w:rFonts w:eastAsia="Times New Roman"/>
          <w:lang w:val="da-DK"/>
        </w:rPr>
        <w:t xml:space="preserve">Her kan du læse om homoseksuelle i Polen. </w:t>
      </w:r>
      <w:r w:rsidR="006D00A0">
        <w:rPr>
          <w:rFonts w:eastAsia="Times New Roman"/>
          <w:lang w:val="da-DK"/>
        </w:rPr>
        <w:t>Du kan også læse eller lytte til hele</w:t>
      </w:r>
      <w:r w:rsidR="00AF3B76">
        <w:rPr>
          <w:rFonts w:eastAsia="Times New Roman"/>
          <w:lang w:val="da-DK"/>
        </w:rPr>
        <w:t xml:space="preserve"> </w:t>
      </w:r>
      <w:r w:rsidR="006D00A0">
        <w:rPr>
          <w:rFonts w:eastAsia="Times New Roman"/>
          <w:lang w:val="da-DK"/>
        </w:rPr>
        <w:t xml:space="preserve">artiklen i linket under </w:t>
      </w:r>
      <w:r w:rsidR="00AF3B76">
        <w:rPr>
          <w:rFonts w:eastAsia="Times New Roman"/>
          <w:lang w:val="da-DK"/>
        </w:rPr>
        <w:t>teksten her.</w:t>
      </w:r>
    </w:p>
    <w:p w14:paraId="2E2D9470" w14:textId="647FEF81" w:rsidR="00C8484A" w:rsidRPr="000B20C1" w:rsidRDefault="000B20C1" w:rsidP="00AF3B76">
      <w:pPr>
        <w:pStyle w:val="dre-article-body-paragraph"/>
        <w:spacing w:before="0" w:beforeAutospacing="0" w:after="0" w:afterAutospacing="0" w:line="347" w:lineRule="atLeast"/>
        <w:rPr>
          <w:rFonts w:ascii="Arial" w:hAnsi="Arial" w:cs="Arial"/>
          <w:color w:val="333333"/>
        </w:rPr>
      </w:pPr>
      <w:r w:rsidRPr="000B20C1">
        <w:rPr>
          <w:rFonts w:ascii="Arial" w:hAnsi="Arial" w:cs="Arial"/>
          <w:color w:val="333333"/>
        </w:rPr>
        <w:t>”</w:t>
      </w:r>
      <w:r w:rsidR="00C8484A" w:rsidRPr="000B20C1">
        <w:rPr>
          <w:rFonts w:ascii="Arial" w:hAnsi="Arial" w:cs="Arial"/>
          <w:color w:val="333333"/>
        </w:rPr>
        <w:t>Det er hverken tilladt for </w:t>
      </w:r>
      <w:r w:rsidR="00C8484A" w:rsidRPr="000B20C1">
        <w:rPr>
          <w:rStyle w:val="dre-glossary-matchinner"/>
          <w:rFonts w:ascii="Arial" w:hAnsi="Arial" w:cs="Arial"/>
          <w:color w:val="333333"/>
        </w:rPr>
        <w:t>homoseksuelle</w:t>
      </w:r>
      <w:r w:rsidR="00C8484A" w:rsidRPr="000B20C1">
        <w:rPr>
          <w:rFonts w:ascii="Arial" w:hAnsi="Arial" w:cs="Arial"/>
          <w:color w:val="333333"/>
        </w:rPr>
        <w:t> at blive gift eller indgå registrerede partnerskaber. Omkring en tredjedel af landets kommuner </w:t>
      </w:r>
      <w:hyperlink r:id="rId15" w:tgtFrame="_blank" w:history="1">
        <w:r w:rsidR="00C8484A" w:rsidRPr="000B20C1">
          <w:rPr>
            <w:rStyle w:val="Hyperlink"/>
            <w:rFonts w:ascii="Arial" w:hAnsi="Arial" w:cs="Arial"/>
            <w:color w:val="000000"/>
            <w:u w:val="none"/>
          </w:rPr>
          <w:t>er selverklærede</w:t>
        </w:r>
      </w:hyperlink>
      <w:r w:rsidR="00C8484A" w:rsidRPr="000B20C1">
        <w:rPr>
          <w:rFonts w:ascii="Arial" w:hAnsi="Arial" w:cs="Arial"/>
          <w:color w:val="333333"/>
        </w:rPr>
        <w:t> </w:t>
      </w:r>
      <w:r w:rsidRPr="000B20C1">
        <w:rPr>
          <w:rFonts w:ascii="Arial" w:hAnsi="Arial" w:cs="Arial"/>
          <w:color w:val="333333"/>
        </w:rPr>
        <w:t>’</w:t>
      </w:r>
      <w:r w:rsidR="00C8484A" w:rsidRPr="000B20C1">
        <w:rPr>
          <w:rFonts w:ascii="Arial" w:hAnsi="Arial" w:cs="Arial"/>
          <w:color w:val="333333"/>
        </w:rPr>
        <w:t>LGBT-frie </w:t>
      </w:r>
      <w:r w:rsidR="00C8484A" w:rsidRPr="000B20C1">
        <w:rPr>
          <w:rStyle w:val="dre-glossary-matchinner"/>
          <w:rFonts w:ascii="Arial" w:hAnsi="Arial" w:cs="Arial"/>
          <w:color w:val="333333"/>
        </w:rPr>
        <w:t>zoner</w:t>
      </w:r>
      <w:r w:rsidRPr="000B20C1">
        <w:rPr>
          <w:rFonts w:ascii="Arial" w:hAnsi="Arial" w:cs="Arial"/>
          <w:color w:val="333333"/>
        </w:rPr>
        <w:t>’</w:t>
      </w:r>
      <w:r w:rsidR="00C8484A" w:rsidRPr="000B20C1">
        <w:rPr>
          <w:rFonts w:ascii="Arial" w:hAnsi="Arial" w:cs="Arial"/>
          <w:color w:val="333333"/>
        </w:rPr>
        <w:t>. Og </w:t>
      </w:r>
      <w:hyperlink r:id="rId16" w:tgtFrame="_blank" w:history="1">
        <w:r w:rsidR="00C8484A" w:rsidRPr="000B20C1">
          <w:rPr>
            <w:rStyle w:val="Hyperlink"/>
            <w:rFonts w:ascii="Arial" w:hAnsi="Arial" w:cs="Arial"/>
            <w:color w:val="000000"/>
            <w:u w:val="none"/>
          </w:rPr>
          <w:t>ifølge en undersøgelse</w:t>
        </w:r>
      </w:hyperlink>
      <w:r w:rsidR="00C8484A" w:rsidRPr="000B20C1">
        <w:rPr>
          <w:rFonts w:ascii="Arial" w:hAnsi="Arial" w:cs="Arial"/>
          <w:color w:val="333333"/>
        </w:rPr>
        <w:t xml:space="preserve"> fra </w:t>
      </w:r>
      <w:r w:rsidRPr="000B20C1">
        <w:rPr>
          <w:rFonts w:ascii="Arial" w:hAnsi="Arial" w:cs="Arial"/>
          <w:color w:val="333333"/>
        </w:rPr>
        <w:t>’</w:t>
      </w:r>
      <w:r w:rsidR="00C8484A" w:rsidRPr="000B20C1">
        <w:rPr>
          <w:rStyle w:val="dre-glossary-matchinner"/>
          <w:rFonts w:ascii="Arial" w:hAnsi="Arial" w:cs="Arial"/>
          <w:color w:val="333333"/>
        </w:rPr>
        <w:t>Kampagnen</w:t>
      </w:r>
      <w:r w:rsidR="00C8484A" w:rsidRPr="000B20C1">
        <w:rPr>
          <w:rFonts w:ascii="Arial" w:hAnsi="Arial" w:cs="Arial"/>
          <w:color w:val="333333"/>
        </w:rPr>
        <w:t> mod homofobi</w:t>
      </w:r>
      <w:r w:rsidRPr="000B20C1">
        <w:rPr>
          <w:rFonts w:ascii="Arial" w:hAnsi="Arial" w:cs="Arial"/>
          <w:color w:val="333333"/>
        </w:rPr>
        <w:t>’</w:t>
      </w:r>
      <w:r w:rsidR="00C8484A" w:rsidRPr="000B20C1">
        <w:rPr>
          <w:rFonts w:ascii="Arial" w:hAnsi="Arial" w:cs="Arial"/>
          <w:color w:val="333333"/>
        </w:rPr>
        <w:t xml:space="preserve"> har 12 procent af de polakker, der ikke identificerer sig som </w:t>
      </w:r>
      <w:r w:rsidR="00C8484A" w:rsidRPr="000B20C1">
        <w:rPr>
          <w:rStyle w:val="dre-glossary-matchinner"/>
          <w:rFonts w:ascii="Arial" w:hAnsi="Arial" w:cs="Arial"/>
          <w:color w:val="333333"/>
        </w:rPr>
        <w:t>heteroseksuelle</w:t>
      </w:r>
      <w:r w:rsidR="00C8484A" w:rsidRPr="000B20C1">
        <w:rPr>
          <w:rFonts w:ascii="Arial" w:hAnsi="Arial" w:cs="Arial"/>
          <w:color w:val="333333"/>
        </w:rPr>
        <w:t>, været udsat for fysisk vold.</w:t>
      </w:r>
    </w:p>
    <w:p w14:paraId="6819C83A" w14:textId="77777777" w:rsidR="000B20C1" w:rsidRPr="000B20C1" w:rsidRDefault="000B20C1" w:rsidP="00C8484A">
      <w:pPr>
        <w:pStyle w:val="dre-article-body-paragraph"/>
        <w:spacing w:before="0" w:beforeAutospacing="0" w:after="0" w:afterAutospacing="0" w:line="347" w:lineRule="atLeast"/>
        <w:rPr>
          <w:rFonts w:ascii="Arial" w:hAnsi="Arial" w:cs="Arial"/>
          <w:color w:val="333333"/>
        </w:rPr>
      </w:pPr>
    </w:p>
    <w:p w14:paraId="25A4566B" w14:textId="4855313C" w:rsidR="00C8484A" w:rsidRPr="000B20C1" w:rsidRDefault="00C8484A" w:rsidP="00C8484A">
      <w:pPr>
        <w:pStyle w:val="dre-article-body-paragraph"/>
        <w:spacing w:before="0" w:beforeAutospacing="0" w:after="0" w:afterAutospacing="0" w:line="347" w:lineRule="atLeast"/>
        <w:rPr>
          <w:rFonts w:ascii="Arial" w:hAnsi="Arial" w:cs="Arial"/>
          <w:color w:val="333333"/>
        </w:rPr>
      </w:pPr>
      <w:r w:rsidRPr="000B20C1">
        <w:rPr>
          <w:rFonts w:ascii="Arial" w:hAnsi="Arial" w:cs="Arial"/>
          <w:color w:val="333333"/>
        </w:rPr>
        <w:lastRenderedPageBreak/>
        <w:t xml:space="preserve">Samtidig tordner landets præsident, den nationalkonservative Andrzej </w:t>
      </w:r>
      <w:proofErr w:type="spellStart"/>
      <w:r w:rsidRPr="000B20C1">
        <w:rPr>
          <w:rFonts w:ascii="Arial" w:hAnsi="Arial" w:cs="Arial"/>
          <w:color w:val="333333"/>
        </w:rPr>
        <w:t>Duda</w:t>
      </w:r>
      <w:proofErr w:type="spellEnd"/>
      <w:r w:rsidRPr="000B20C1">
        <w:rPr>
          <w:rFonts w:ascii="Arial" w:hAnsi="Arial" w:cs="Arial"/>
          <w:color w:val="333333"/>
        </w:rPr>
        <w:t xml:space="preserve">, mod det, som han betegner som </w:t>
      </w:r>
      <w:r w:rsidR="000B20C1">
        <w:rPr>
          <w:rFonts w:ascii="Arial" w:hAnsi="Arial" w:cs="Arial"/>
          <w:color w:val="333333"/>
        </w:rPr>
        <w:t>’</w:t>
      </w:r>
      <w:r w:rsidRPr="000B20C1">
        <w:rPr>
          <w:rFonts w:ascii="Arial" w:hAnsi="Arial" w:cs="Arial"/>
          <w:color w:val="333333"/>
        </w:rPr>
        <w:t>LGBT-ideologien</w:t>
      </w:r>
      <w:r w:rsidR="000B20C1">
        <w:rPr>
          <w:rFonts w:ascii="Arial" w:hAnsi="Arial" w:cs="Arial"/>
          <w:color w:val="333333"/>
        </w:rPr>
        <w:t>’</w:t>
      </w:r>
      <w:r w:rsidRPr="000B20C1">
        <w:rPr>
          <w:rFonts w:ascii="Arial" w:hAnsi="Arial" w:cs="Arial"/>
          <w:color w:val="333333"/>
        </w:rPr>
        <w:t xml:space="preserve"> – et tankesæt, der ifølge toppolitikeren er væltet ind over landet fra Vesten, og som er mere farlig</w:t>
      </w:r>
      <w:r w:rsidR="000B20C1">
        <w:rPr>
          <w:rFonts w:ascii="Arial" w:hAnsi="Arial" w:cs="Arial"/>
          <w:color w:val="333333"/>
        </w:rPr>
        <w:t>t</w:t>
      </w:r>
      <w:r w:rsidRPr="000B20C1">
        <w:rPr>
          <w:rFonts w:ascii="Arial" w:hAnsi="Arial" w:cs="Arial"/>
          <w:color w:val="333333"/>
        </w:rPr>
        <w:t xml:space="preserve"> for den polske sjæl end den kommunistiske ideologi, der tyngede landet i årtier.</w:t>
      </w:r>
      <w:r w:rsidR="000B20C1">
        <w:rPr>
          <w:rFonts w:ascii="Arial" w:hAnsi="Arial" w:cs="Arial"/>
          <w:color w:val="333333"/>
        </w:rPr>
        <w:t>”</w:t>
      </w:r>
    </w:p>
    <w:p w14:paraId="0998617E" w14:textId="0D179C90" w:rsidR="00ED62E2" w:rsidRDefault="00C8484A" w:rsidP="00ED62E2">
      <w:r>
        <w:t>(Kilde: Thomsen, Per Bang, 25.okt</w:t>
      </w:r>
      <w:r w:rsidR="000B20C1">
        <w:t>ober 2020</w:t>
      </w:r>
      <w:r>
        <w:t>, lokaliseret 16.</w:t>
      </w:r>
      <w:r w:rsidR="000B20C1">
        <w:t xml:space="preserve"> februar </w:t>
      </w:r>
      <w:r>
        <w:t>2021</w:t>
      </w:r>
      <w:r w:rsidR="000B20C1">
        <w:t xml:space="preserve">. </w:t>
      </w:r>
      <w:hyperlink r:id="rId17" w:anchor="!/" w:history="1">
        <w:r w:rsidR="000B20C1" w:rsidRPr="00AA6D1B">
          <w:rPr>
            <w:rStyle w:val="Hyperlink"/>
          </w:rPr>
          <w:t>https://www.dr.dk/nyheder/udland/i-polen-er-der-lgbt-frie-zoner-og-homoseksuelle-maa-ikke-blive-gift-jeg-foelte-ikke#!/</w:t>
        </w:r>
      </w:hyperlink>
      <w:r w:rsidR="00ED62E2">
        <w:t>)</w:t>
      </w:r>
    </w:p>
    <w:p w14:paraId="22143E6E" w14:textId="77777777" w:rsidR="000B20C1" w:rsidRDefault="000B20C1" w:rsidP="00EE6B7F">
      <w:pPr>
        <w:rPr>
          <w:rFonts w:eastAsia="Times New Roman"/>
          <w:lang w:val="da-DK"/>
        </w:rPr>
      </w:pPr>
    </w:p>
    <w:p w14:paraId="318880A8" w14:textId="51519AD9" w:rsidR="00D02D6F" w:rsidRDefault="00AF3B76" w:rsidP="00EE6B7F">
      <w:pPr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B. </w:t>
      </w:r>
      <w:r w:rsidR="00D02D6F">
        <w:rPr>
          <w:rFonts w:eastAsia="Times New Roman"/>
          <w:lang w:val="da-DK"/>
        </w:rPr>
        <w:t>Skriv om dine tanker</w:t>
      </w:r>
      <w:r w:rsidR="00136004">
        <w:rPr>
          <w:rFonts w:eastAsia="Times New Roman"/>
          <w:lang w:val="da-DK"/>
        </w:rPr>
        <w:t>,</w:t>
      </w:r>
      <w:r w:rsidR="00D02D6F">
        <w:rPr>
          <w:rFonts w:eastAsia="Times New Roman"/>
          <w:lang w:val="da-DK"/>
        </w:rPr>
        <w:t xml:space="preserve"> efter du har læst dette. </w:t>
      </w:r>
      <w:r w:rsidR="004176F3">
        <w:rPr>
          <w:rFonts w:eastAsia="Times New Roman"/>
          <w:lang w:val="da-DK"/>
        </w:rPr>
        <w:t xml:space="preserve">Hvordan tænker du, det er at være ung </w:t>
      </w:r>
      <w:proofErr w:type="spellStart"/>
      <w:r w:rsidR="004176F3">
        <w:rPr>
          <w:rFonts w:eastAsia="Times New Roman"/>
          <w:lang w:val="da-DK"/>
        </w:rPr>
        <w:t>LGBT+</w:t>
      </w:r>
      <w:r w:rsidR="000B20C1">
        <w:rPr>
          <w:rFonts w:eastAsia="Times New Roman"/>
          <w:lang w:val="da-DK"/>
        </w:rPr>
        <w:t>-</w:t>
      </w:r>
      <w:r w:rsidR="004176F3">
        <w:rPr>
          <w:rFonts w:eastAsia="Times New Roman"/>
          <w:lang w:val="da-DK"/>
        </w:rPr>
        <w:t>person</w:t>
      </w:r>
      <w:proofErr w:type="spellEnd"/>
      <w:r w:rsidR="004176F3">
        <w:rPr>
          <w:rFonts w:eastAsia="Times New Roman"/>
          <w:lang w:val="da-DK"/>
        </w:rPr>
        <w:t xml:space="preserve"> i Polen? </w:t>
      </w:r>
    </w:p>
    <w:p w14:paraId="38F12EDB" w14:textId="77777777" w:rsidR="000B20C1" w:rsidRPr="00EE6B7F" w:rsidRDefault="000B20C1" w:rsidP="00EE6B7F">
      <w:pPr>
        <w:rPr>
          <w:rFonts w:eastAsia="Times New Roman"/>
          <w:lang w:val="da-DK"/>
        </w:rPr>
      </w:pPr>
    </w:p>
    <w:p w14:paraId="5E8FE0D9" w14:textId="3229D2C1" w:rsidR="00EE6B7F" w:rsidRPr="00EE6B7F" w:rsidRDefault="00E53EFC" w:rsidP="005D2177">
      <w:pPr>
        <w:pStyle w:val="Overskrift1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5. </w:t>
      </w:r>
      <w:r w:rsidR="00EE6B7F" w:rsidRPr="00EE6B7F">
        <w:rPr>
          <w:rFonts w:eastAsia="Times New Roman"/>
          <w:lang w:val="da-DK"/>
        </w:rPr>
        <w:t>Produktionsopgaver</w:t>
      </w:r>
    </w:p>
    <w:p w14:paraId="10F03693" w14:textId="42AE5A43" w:rsidR="00845E0D" w:rsidRDefault="00E53EFC" w:rsidP="00BB1894">
      <w:pPr>
        <w:pStyle w:val="Overskrift2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A. </w:t>
      </w:r>
      <w:r>
        <w:rPr>
          <w:rFonts w:eastAsia="Times New Roman"/>
          <w:lang w:val="da-DK"/>
        </w:rPr>
        <w:tab/>
      </w:r>
      <w:r w:rsidR="00EE6B7F" w:rsidRPr="00EE6B7F">
        <w:rPr>
          <w:rFonts w:eastAsia="Times New Roman"/>
          <w:lang w:val="da-DK"/>
        </w:rPr>
        <w:t>Digitale produktioner</w:t>
      </w:r>
    </w:p>
    <w:p w14:paraId="50B1CD35" w14:textId="6D73DAF0" w:rsidR="00EE6B7F" w:rsidRDefault="00EE6B7F" w:rsidP="00EE6B7F">
      <w:pPr>
        <w:rPr>
          <w:rFonts w:eastAsia="Times New Roman"/>
          <w:lang w:val="da-DK"/>
        </w:rPr>
      </w:pPr>
      <w:r w:rsidRPr="00EE6B7F">
        <w:rPr>
          <w:rFonts w:eastAsia="Times New Roman"/>
          <w:lang w:val="da-DK"/>
        </w:rPr>
        <w:t xml:space="preserve">Lav gerne </w:t>
      </w:r>
      <w:r w:rsidR="000B20C1">
        <w:rPr>
          <w:rFonts w:eastAsia="Times New Roman"/>
          <w:lang w:val="da-DK"/>
        </w:rPr>
        <w:t xml:space="preserve">opgaverne </w:t>
      </w:r>
      <w:r w:rsidRPr="00EE6B7F">
        <w:rPr>
          <w:rFonts w:eastAsia="Times New Roman"/>
          <w:lang w:val="da-DK"/>
        </w:rPr>
        <w:t>i par. Du kan vælge en opgave eller flere. Sæt dine produktioner ind under opgaverne.</w:t>
      </w:r>
    </w:p>
    <w:p w14:paraId="73D0DA0D" w14:textId="7C891323" w:rsidR="00A51976" w:rsidRPr="000B20C1" w:rsidRDefault="003A5C43" w:rsidP="000B20C1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1F388A">
        <w:t>Lav en ny forside. Du kan finde fotos eller andet på nettet. Du kan også tage et foto selv og ændre det.</w:t>
      </w:r>
      <w:r>
        <w:t xml:space="preserve"> </w:t>
      </w:r>
      <w:r w:rsidRPr="001F388A">
        <w:t xml:space="preserve">Brug fx Word, </w:t>
      </w:r>
      <w:proofErr w:type="spellStart"/>
      <w:r w:rsidRPr="001F388A">
        <w:t>Photopea</w:t>
      </w:r>
      <w:proofErr w:type="spellEnd"/>
      <w:r w:rsidRPr="001F388A">
        <w:t xml:space="preserve">, </w:t>
      </w:r>
      <w:proofErr w:type="spellStart"/>
      <w:r w:rsidRPr="001F388A">
        <w:t>Bookcreator</w:t>
      </w:r>
      <w:proofErr w:type="spellEnd"/>
      <w:r w:rsidRPr="001F388A">
        <w:t xml:space="preserve"> eller andet.</w:t>
      </w:r>
    </w:p>
    <w:p w14:paraId="6261B3FD" w14:textId="7FB90DB4" w:rsidR="00313824" w:rsidRPr="009C065F" w:rsidRDefault="00313824" w:rsidP="00ED7282">
      <w:pPr>
        <w:pStyle w:val="Listeafsnit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1F388A">
        <w:t>Lav en lydoptagelse af e</w:t>
      </w:r>
      <w:r w:rsidR="00A05B6B">
        <w:t>n</w:t>
      </w:r>
      <w:r w:rsidRPr="001F388A">
        <w:t xml:space="preserve"> lille del af dialogen i bogen. Du kan bruge de</w:t>
      </w:r>
      <w:r w:rsidR="000B20C1">
        <w:t>n,</w:t>
      </w:r>
      <w:r w:rsidRPr="001F388A">
        <w:t xml:space="preserve"> som de</w:t>
      </w:r>
      <w:r w:rsidR="000B20C1">
        <w:t>n</w:t>
      </w:r>
      <w:r w:rsidRPr="001F388A">
        <w:t xml:space="preserve"> er</w:t>
      </w:r>
      <w:r w:rsidR="000B20C1">
        <w:t>, e</w:t>
      </w:r>
      <w:r w:rsidRPr="001F388A">
        <w:t>ller du kan indsætte lydeffekter.</w:t>
      </w:r>
      <w:r w:rsidR="00A51976">
        <w:t xml:space="preserve"> Du kan bruge </w:t>
      </w:r>
      <w:proofErr w:type="spellStart"/>
      <w:r w:rsidR="009A4F72">
        <w:t>Wevideo</w:t>
      </w:r>
      <w:proofErr w:type="spellEnd"/>
      <w:r w:rsidR="009A4F72">
        <w:t xml:space="preserve"> eller </w:t>
      </w:r>
      <w:proofErr w:type="spellStart"/>
      <w:r w:rsidR="009A4F72">
        <w:t>iMovie</w:t>
      </w:r>
      <w:proofErr w:type="spellEnd"/>
      <w:r w:rsidR="009A4F72">
        <w:t xml:space="preserve">. </w:t>
      </w:r>
    </w:p>
    <w:p w14:paraId="4B6A2BA8" w14:textId="77777777" w:rsidR="009C065F" w:rsidRDefault="009C065F" w:rsidP="00EE6B7F">
      <w:pPr>
        <w:rPr>
          <w:rStyle w:val="Hyperlink"/>
        </w:rPr>
      </w:pPr>
      <w:r>
        <w:t xml:space="preserve">3. </w:t>
      </w:r>
      <w:r w:rsidR="00894931" w:rsidRPr="00252FA9">
        <w:t> </w:t>
      </w:r>
      <w:r w:rsidR="00894931">
        <w:t xml:space="preserve">Lav et </w:t>
      </w:r>
      <w:proofErr w:type="spellStart"/>
      <w:r w:rsidR="00894931">
        <w:t>moodboard</w:t>
      </w:r>
      <w:proofErr w:type="spellEnd"/>
      <w:r w:rsidR="00894931">
        <w:t xml:space="preserve">, der fortæller om bogen. Du kan få ideer her: </w:t>
      </w:r>
      <w:hyperlink r:id="rId18" w:history="1">
        <w:r w:rsidR="00894931" w:rsidRPr="0095161C">
          <w:rPr>
            <w:rStyle w:val="Hyperlink"/>
          </w:rPr>
          <w:t>https://www.smaap.dk/film-radio/snyd-en-stemning</w:t>
        </w:r>
      </w:hyperlink>
    </w:p>
    <w:p w14:paraId="33B6F3C3" w14:textId="77777777" w:rsidR="009C065F" w:rsidRDefault="00894931" w:rsidP="00EE6B7F">
      <w:r>
        <w:t xml:space="preserve"> Eller du kan arbejde ud fra denne simple </w:t>
      </w:r>
      <w:r w:rsidR="009C065F">
        <w:t>model</w:t>
      </w:r>
      <w:r>
        <w:t xml:space="preserve">: </w:t>
      </w:r>
    </w:p>
    <w:p w14:paraId="568EADF7" w14:textId="34977392" w:rsidR="009C065F" w:rsidRDefault="00894931" w:rsidP="00ED7282">
      <w:pPr>
        <w:pStyle w:val="Listeafsnit"/>
        <w:numPr>
          <w:ilvl w:val="0"/>
          <w:numId w:val="5"/>
        </w:numPr>
      </w:pPr>
      <w:r>
        <w:t>Tag 6-7 billeder</w:t>
      </w:r>
      <w:r w:rsidR="000B20C1">
        <w:t>:</w:t>
      </w:r>
      <w:r>
        <w:t xml:space="preserve"> </w:t>
      </w:r>
    </w:p>
    <w:p w14:paraId="2A22AEDD" w14:textId="59EE5978" w:rsidR="009C065F" w:rsidRDefault="00894931" w:rsidP="000B20C1">
      <w:pPr>
        <w:pStyle w:val="Listeafsnit"/>
        <w:numPr>
          <w:ilvl w:val="1"/>
          <w:numId w:val="5"/>
        </w:numPr>
      </w:pPr>
      <w:r>
        <w:t>3 billeder skal vise locations fra bogen</w:t>
      </w:r>
      <w:r w:rsidR="000B20C1">
        <w:t>.</w:t>
      </w:r>
    </w:p>
    <w:p w14:paraId="787D2AF9" w14:textId="30C8CD87" w:rsidR="009C065F" w:rsidRDefault="00894931" w:rsidP="000B20C1">
      <w:pPr>
        <w:pStyle w:val="Listeafsnit"/>
        <w:numPr>
          <w:ilvl w:val="1"/>
          <w:numId w:val="5"/>
        </w:numPr>
      </w:pPr>
      <w:r>
        <w:t xml:space="preserve">1-2 </w:t>
      </w:r>
      <w:r w:rsidR="000B20C1">
        <w:t xml:space="preserve">billeder skal vise </w:t>
      </w:r>
      <w:r>
        <w:t>en ”person” fra bogen</w:t>
      </w:r>
      <w:r w:rsidR="000B20C1">
        <w:t>.</w:t>
      </w:r>
    </w:p>
    <w:p w14:paraId="23F71EEB" w14:textId="3033093C" w:rsidR="009C065F" w:rsidRDefault="00894931" w:rsidP="000B20C1">
      <w:pPr>
        <w:pStyle w:val="Listeafsnit"/>
        <w:numPr>
          <w:ilvl w:val="1"/>
          <w:numId w:val="5"/>
        </w:numPr>
      </w:pPr>
      <w:r>
        <w:t>2 billeder skal vise rekvisitter fra bogen</w:t>
      </w:r>
      <w:r w:rsidR="000B20C1">
        <w:t>.</w:t>
      </w:r>
    </w:p>
    <w:p w14:paraId="12A50809" w14:textId="71B58D9C" w:rsidR="00E9117D" w:rsidRDefault="00894931" w:rsidP="00ED7282">
      <w:pPr>
        <w:pStyle w:val="Listeafsnit"/>
        <w:numPr>
          <w:ilvl w:val="0"/>
          <w:numId w:val="5"/>
        </w:numPr>
      </w:pPr>
      <w:r>
        <w:t>Lav nu en collage af de 6-7 billeder</w:t>
      </w:r>
      <w:r w:rsidR="00E9117D">
        <w:t>.</w:t>
      </w:r>
    </w:p>
    <w:p w14:paraId="6144E4ED" w14:textId="77777777" w:rsidR="000B20C1" w:rsidRDefault="000B20C1" w:rsidP="00EE6B7F"/>
    <w:p w14:paraId="2FE2D1C9" w14:textId="1729F654" w:rsidR="00A34A49" w:rsidRDefault="00894931" w:rsidP="00EE6B7F">
      <w:r>
        <w:t>Giv collagen en overskrift. Det kan være det tema</w:t>
      </w:r>
      <w:r w:rsidR="00E9117D">
        <w:t>,</w:t>
      </w:r>
      <w:r>
        <w:t xml:space="preserve"> du finder i bogen. Brug tid på at få det til at se fedt ud. Du kan </w:t>
      </w:r>
      <w:r w:rsidRPr="00D70C9E">
        <w:t xml:space="preserve">bruge </w:t>
      </w:r>
      <w:hyperlink r:id="rId19" w:tgtFrame="_blank" w:history="1">
        <w:proofErr w:type="spellStart"/>
        <w:r w:rsidRPr="00D70C9E">
          <w:t>Photopea</w:t>
        </w:r>
        <w:proofErr w:type="spellEnd"/>
        <w:r w:rsidRPr="00D70C9E">
          <w:t xml:space="preserve"> via Skoletube</w:t>
        </w:r>
      </w:hyperlink>
      <w:r w:rsidRPr="00D70C9E">
        <w:t xml:space="preserve"> til at lave collagen. </w:t>
      </w:r>
      <w:r w:rsidR="000B20C1">
        <w:t>Du</w:t>
      </w:r>
      <w:r w:rsidRPr="00D70C9E">
        <w:t xml:space="preserve"> kan også bruge </w:t>
      </w:r>
      <w:proofErr w:type="spellStart"/>
      <w:r w:rsidRPr="00D70C9E">
        <w:t>Pixlr</w:t>
      </w:r>
      <w:proofErr w:type="spellEnd"/>
      <w:r w:rsidRPr="00D70C9E">
        <w:t>, Word, PowerPoint eller Publisher</w:t>
      </w:r>
      <w:r w:rsidR="00E5733E">
        <w:t>.</w:t>
      </w:r>
    </w:p>
    <w:p w14:paraId="6E54899D" w14:textId="77777777" w:rsidR="000B20C1" w:rsidRPr="00EE6B7F" w:rsidRDefault="000B20C1" w:rsidP="00EE6B7F">
      <w:pPr>
        <w:rPr>
          <w:rFonts w:eastAsia="Times New Roman"/>
          <w:lang w:val="da-DK"/>
        </w:rPr>
      </w:pPr>
    </w:p>
    <w:p w14:paraId="3825FF54" w14:textId="02DBA3C6" w:rsidR="00ED2A82" w:rsidRDefault="00E53EFC" w:rsidP="00073182">
      <w:pPr>
        <w:pStyle w:val="Overskrift2"/>
        <w:rPr>
          <w:rFonts w:eastAsia="Times New Roman"/>
          <w:lang w:val="da-DK"/>
        </w:rPr>
      </w:pPr>
      <w:r>
        <w:rPr>
          <w:rFonts w:eastAsia="Times New Roman"/>
          <w:lang w:val="da-DK"/>
        </w:rPr>
        <w:t xml:space="preserve">B. </w:t>
      </w:r>
      <w:r>
        <w:rPr>
          <w:rFonts w:eastAsia="Times New Roman"/>
          <w:lang w:val="da-DK"/>
        </w:rPr>
        <w:tab/>
      </w:r>
      <w:r w:rsidR="00D01A41">
        <w:rPr>
          <w:rFonts w:eastAsia="Times New Roman"/>
          <w:lang w:val="da-DK"/>
        </w:rPr>
        <w:t>Skriftlige produktioner</w:t>
      </w:r>
    </w:p>
    <w:p w14:paraId="315E473F" w14:textId="285E5DB7" w:rsidR="00D01A41" w:rsidRPr="00EE6B7F" w:rsidRDefault="00D01A41" w:rsidP="00D01A41">
      <w:pPr>
        <w:rPr>
          <w:rFonts w:eastAsia="Times New Roman"/>
          <w:lang w:val="da-DK"/>
        </w:rPr>
      </w:pPr>
      <w:r w:rsidRPr="00EE6B7F">
        <w:rPr>
          <w:rFonts w:eastAsia="Times New Roman"/>
          <w:lang w:val="da-DK"/>
        </w:rPr>
        <w:lastRenderedPageBreak/>
        <w:t xml:space="preserve">Lav gerne </w:t>
      </w:r>
      <w:r w:rsidR="000B20C1">
        <w:rPr>
          <w:rFonts w:eastAsia="Times New Roman"/>
          <w:lang w:val="da-DK"/>
        </w:rPr>
        <w:t xml:space="preserve">opgaverne </w:t>
      </w:r>
      <w:r w:rsidRPr="00EE6B7F">
        <w:rPr>
          <w:rFonts w:eastAsia="Times New Roman"/>
          <w:lang w:val="da-DK"/>
        </w:rPr>
        <w:t>i par. Du kan vælge en opgave eller flere. Sæt dine produktioner ind under opgaverne.</w:t>
      </w:r>
    </w:p>
    <w:p w14:paraId="113A98D4" w14:textId="0AE23966" w:rsidR="0098713B" w:rsidRDefault="00AB427E" w:rsidP="000B20C1">
      <w:pPr>
        <w:pStyle w:val="Listeafsnit"/>
        <w:numPr>
          <w:ilvl w:val="2"/>
          <w:numId w:val="2"/>
        </w:numPr>
        <w:ind w:left="426"/>
        <w:rPr>
          <w:rFonts w:eastAsia="Times New Roman"/>
          <w:lang w:val="da-DK"/>
        </w:rPr>
      </w:pPr>
      <w:r w:rsidRPr="000B20C1">
        <w:rPr>
          <w:rFonts w:eastAsia="Times New Roman"/>
          <w:lang w:val="da-DK"/>
        </w:rPr>
        <w:t>Læs s</w:t>
      </w:r>
      <w:r w:rsidR="000B20C1" w:rsidRPr="000B20C1">
        <w:rPr>
          <w:rFonts w:eastAsia="Times New Roman"/>
          <w:lang w:val="da-DK"/>
        </w:rPr>
        <w:t>ide</w:t>
      </w:r>
      <w:r w:rsidRPr="000B20C1">
        <w:rPr>
          <w:rFonts w:eastAsia="Times New Roman"/>
          <w:lang w:val="da-DK"/>
        </w:rPr>
        <w:t xml:space="preserve"> 55 igen. Der hører vi om</w:t>
      </w:r>
      <w:r w:rsidR="00155974" w:rsidRPr="000B20C1">
        <w:rPr>
          <w:rFonts w:eastAsia="Times New Roman"/>
          <w:lang w:val="da-DK"/>
        </w:rPr>
        <w:t>,</w:t>
      </w:r>
      <w:r w:rsidRPr="000B20C1">
        <w:rPr>
          <w:rFonts w:eastAsia="Times New Roman"/>
          <w:lang w:val="da-DK"/>
        </w:rPr>
        <w:t xml:space="preserve"> at </w:t>
      </w:r>
      <w:r w:rsidR="000B20C1" w:rsidRPr="000B20C1">
        <w:rPr>
          <w:rFonts w:eastAsia="Times New Roman"/>
          <w:lang w:val="da-DK"/>
        </w:rPr>
        <w:t>Ellen og Luna</w:t>
      </w:r>
      <w:r w:rsidRPr="000B20C1">
        <w:rPr>
          <w:rFonts w:eastAsia="Times New Roman"/>
          <w:lang w:val="da-DK"/>
        </w:rPr>
        <w:t xml:space="preserve"> kysser. Følelsen</w:t>
      </w:r>
      <w:r w:rsidR="000B20C1" w:rsidRPr="000B20C1">
        <w:rPr>
          <w:rFonts w:eastAsia="Times New Roman"/>
          <w:lang w:val="da-DK"/>
        </w:rPr>
        <w:t>,</w:t>
      </w:r>
      <w:r w:rsidRPr="000B20C1">
        <w:rPr>
          <w:rFonts w:eastAsia="Times New Roman"/>
          <w:lang w:val="da-DK"/>
        </w:rPr>
        <w:t xml:space="preserve"> det giver. </w:t>
      </w:r>
      <w:r w:rsidR="00CE3B2B" w:rsidRPr="000B20C1">
        <w:rPr>
          <w:rFonts w:eastAsia="Times New Roman"/>
          <w:lang w:val="da-DK"/>
        </w:rPr>
        <w:t>Tænk på en fysisk oplevelse. Et kram fra en</w:t>
      </w:r>
      <w:r w:rsidR="000B20C1" w:rsidRPr="000B20C1">
        <w:rPr>
          <w:rFonts w:eastAsia="Times New Roman"/>
          <w:lang w:val="da-DK"/>
        </w:rPr>
        <w:t>,</w:t>
      </w:r>
      <w:r w:rsidR="00CE3B2B" w:rsidRPr="000B20C1">
        <w:rPr>
          <w:rFonts w:eastAsia="Times New Roman"/>
          <w:lang w:val="da-DK"/>
        </w:rPr>
        <w:t xml:space="preserve"> du kan lide. </w:t>
      </w:r>
      <w:r w:rsidR="00141790" w:rsidRPr="000B20C1">
        <w:rPr>
          <w:rFonts w:eastAsia="Times New Roman"/>
          <w:lang w:val="da-DK"/>
        </w:rPr>
        <w:t xml:space="preserve">Et kys. Beskriv </w:t>
      </w:r>
      <w:r w:rsidR="000B20C1">
        <w:rPr>
          <w:rFonts w:eastAsia="Times New Roman"/>
          <w:lang w:val="da-DK"/>
        </w:rPr>
        <w:t xml:space="preserve">følelsen </w:t>
      </w:r>
      <w:r w:rsidR="00141790" w:rsidRPr="000B20C1">
        <w:rPr>
          <w:rFonts w:eastAsia="Times New Roman"/>
          <w:lang w:val="da-DK"/>
        </w:rPr>
        <w:t xml:space="preserve">med dine </w:t>
      </w:r>
      <w:r w:rsidR="000B20C1">
        <w:rPr>
          <w:rFonts w:eastAsia="Times New Roman"/>
          <w:lang w:val="da-DK"/>
        </w:rPr>
        <w:t xml:space="preserve">egne </w:t>
      </w:r>
      <w:r w:rsidR="00141790" w:rsidRPr="000B20C1">
        <w:rPr>
          <w:rFonts w:eastAsia="Times New Roman"/>
          <w:lang w:val="da-DK"/>
        </w:rPr>
        <w:t xml:space="preserve">ord. Du kan brug ideer fra teksten. </w:t>
      </w:r>
      <w:r w:rsidR="00C40092" w:rsidRPr="000B20C1">
        <w:rPr>
          <w:rFonts w:eastAsia="Times New Roman"/>
          <w:lang w:val="da-DK"/>
        </w:rPr>
        <w:t xml:space="preserve">Lav layout som i bogen. </w:t>
      </w:r>
      <w:r w:rsidR="00141790" w:rsidRPr="000B20C1">
        <w:rPr>
          <w:rFonts w:eastAsia="Times New Roman"/>
          <w:lang w:val="da-DK"/>
        </w:rPr>
        <w:t xml:space="preserve">Skriv </w:t>
      </w:r>
      <w:r w:rsidR="00155974" w:rsidRPr="000B20C1">
        <w:rPr>
          <w:rFonts w:eastAsia="Times New Roman"/>
          <w:lang w:val="da-DK"/>
        </w:rPr>
        <w:t xml:space="preserve">mindst </w:t>
      </w:r>
      <w:r w:rsidR="00141790" w:rsidRPr="000B20C1">
        <w:rPr>
          <w:rFonts w:eastAsia="Times New Roman"/>
          <w:lang w:val="da-DK"/>
        </w:rPr>
        <w:t>en side</w:t>
      </w:r>
      <w:r w:rsidR="00C40092" w:rsidRPr="000B20C1">
        <w:rPr>
          <w:rFonts w:eastAsia="Times New Roman"/>
          <w:lang w:val="da-DK"/>
        </w:rPr>
        <w:t xml:space="preserve"> med bogens layout</w:t>
      </w:r>
      <w:r w:rsidR="00683972" w:rsidRPr="000B20C1">
        <w:rPr>
          <w:rFonts w:eastAsia="Times New Roman"/>
          <w:lang w:val="da-DK"/>
        </w:rPr>
        <w:t xml:space="preserve">. Du kan også vælge at </w:t>
      </w:r>
      <w:r w:rsidR="000B20C1">
        <w:rPr>
          <w:rFonts w:eastAsia="Times New Roman"/>
          <w:lang w:val="da-DK"/>
        </w:rPr>
        <w:t xml:space="preserve">være fortælleren i bogen og </w:t>
      </w:r>
      <w:r w:rsidR="00683972" w:rsidRPr="000B20C1">
        <w:rPr>
          <w:rFonts w:eastAsia="Times New Roman"/>
          <w:lang w:val="da-DK"/>
        </w:rPr>
        <w:t>skrive om kysset med Luna.</w:t>
      </w:r>
      <w:r w:rsidR="00F7198C" w:rsidRPr="000B20C1">
        <w:rPr>
          <w:rFonts w:eastAsia="Times New Roman"/>
          <w:lang w:val="da-DK"/>
        </w:rPr>
        <w:t xml:space="preserve"> </w:t>
      </w:r>
    </w:p>
    <w:p w14:paraId="50403E62" w14:textId="77777777" w:rsidR="000B20C1" w:rsidRPr="000B20C1" w:rsidRDefault="000B20C1" w:rsidP="000B20C1">
      <w:pPr>
        <w:pStyle w:val="Listeafsnit"/>
        <w:ind w:left="426"/>
        <w:rPr>
          <w:rFonts w:eastAsia="Times New Roman"/>
          <w:lang w:val="da-DK"/>
        </w:rPr>
      </w:pPr>
    </w:p>
    <w:p w14:paraId="69E22B27" w14:textId="3E7EDCF6" w:rsidR="00433404" w:rsidRDefault="00433404" w:rsidP="000B20C1">
      <w:pPr>
        <w:pStyle w:val="Listeafsnit"/>
        <w:numPr>
          <w:ilvl w:val="2"/>
          <w:numId w:val="2"/>
        </w:numPr>
        <w:ind w:left="426"/>
      </w:pPr>
      <w:r>
        <w:t>Se på opgaven om slutningen igen</w:t>
      </w:r>
      <w:r w:rsidR="00204053">
        <w:t xml:space="preserve"> (</w:t>
      </w:r>
      <w:r w:rsidR="00E02C93">
        <w:t>3</w:t>
      </w:r>
      <w:r w:rsidR="00204053">
        <w:t>F</w:t>
      </w:r>
      <w:r w:rsidR="00E02C93">
        <w:t xml:space="preserve"> og </w:t>
      </w:r>
      <w:r w:rsidR="000B20C1">
        <w:t>3</w:t>
      </w:r>
      <w:r w:rsidR="00E02C93">
        <w:t>G)</w:t>
      </w:r>
      <w:r w:rsidR="000B20C1">
        <w:t>.</w:t>
      </w:r>
      <w:r>
        <w:t xml:space="preserve"> Skriv videre på historien. Du kan skrive om</w:t>
      </w:r>
      <w:r w:rsidR="00155974">
        <w:t>,</w:t>
      </w:r>
      <w:r>
        <w:t xml:space="preserve"> da Luna kommer hjem til Ellen. Du kan skrive om, at Ellen siger til sin mor, at hun har kysset Luna. Du kan også selv vælge en slutning. </w:t>
      </w:r>
      <w:r w:rsidR="009A4F72">
        <w:t>Brug layout</w:t>
      </w:r>
      <w:r w:rsidR="000B20C1">
        <w:t>et</w:t>
      </w:r>
      <w:r w:rsidR="009A4F72">
        <w:t xml:space="preserve"> fra bogen. </w:t>
      </w:r>
      <w:r>
        <w:t>Skriv mindst to sider</w:t>
      </w:r>
      <w:r w:rsidR="009A4F72">
        <w:t xml:space="preserve"> med bogens layout</w:t>
      </w:r>
      <w:r>
        <w:t xml:space="preserve">. </w:t>
      </w:r>
    </w:p>
    <w:p w14:paraId="06AD49D9" w14:textId="18B39FE3" w:rsidR="00451EC3" w:rsidRDefault="00451EC3" w:rsidP="00EE6B7F">
      <w:pPr>
        <w:rPr>
          <w:sz w:val="48"/>
          <w:szCs w:val="48"/>
        </w:rPr>
      </w:pPr>
    </w:p>
    <w:p w14:paraId="6BB883A2" w14:textId="77777777" w:rsidR="00433404" w:rsidRDefault="00433404"/>
    <w:sectPr w:rsidR="00433404" w:rsidSect="009A4F72">
      <w:footerReference w:type="default" r:id="rId20"/>
      <w:headerReference w:type="first" r:id="rId21"/>
      <w:footerReference w:type="first" r:id="rId22"/>
      <w:pgSz w:w="11909" w:h="16834"/>
      <w:pgMar w:top="1440" w:right="1440" w:bottom="1440" w:left="1440" w:header="720" w:footer="720" w:gutter="0"/>
      <w:pgNumType w:start="1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60E03" w14:textId="77777777" w:rsidR="00D330A8" w:rsidRDefault="00D330A8" w:rsidP="00E9532A">
      <w:pPr>
        <w:spacing w:after="0" w:line="240" w:lineRule="auto"/>
      </w:pPr>
      <w:r>
        <w:separator/>
      </w:r>
    </w:p>
  </w:endnote>
  <w:endnote w:type="continuationSeparator" w:id="0">
    <w:p w14:paraId="5E13CFAA" w14:textId="77777777" w:rsidR="00D330A8" w:rsidRDefault="00D330A8" w:rsidP="00E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935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D6F324" w14:textId="0AA0F788" w:rsidR="009A4F72" w:rsidRDefault="009A4F7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0DC95DB" w14:textId="77777777" w:rsidR="00F43D84" w:rsidRDefault="00F43D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718372"/>
      <w:docPartObj>
        <w:docPartGallery w:val="Page Numbers (Bottom of Page)"/>
        <w:docPartUnique/>
      </w:docPartObj>
    </w:sdtPr>
    <w:sdtEndPr/>
    <w:sdtContent>
      <w:sdt>
        <w:sdtPr>
          <w:id w:val="-1971501331"/>
          <w:docPartObj>
            <w:docPartGallery w:val="Page Numbers (Top of Page)"/>
            <w:docPartUnique/>
          </w:docPartObj>
        </w:sdtPr>
        <w:sdtEndPr/>
        <w:sdtContent>
          <w:p w14:paraId="1A992B9D" w14:textId="7445A30B" w:rsidR="007A4A7C" w:rsidRDefault="007A4A7C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 w:rsidR="00902B30">
              <w:rPr>
                <w:b/>
                <w:bCs/>
                <w:szCs w:val="24"/>
              </w:rPr>
              <w:t>1</w:t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da-DK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95C4E92" w14:textId="77777777" w:rsidR="007A4A7C" w:rsidRDefault="007A4A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5189" w14:textId="77777777" w:rsidR="00D330A8" w:rsidRDefault="00D330A8" w:rsidP="00E9532A">
      <w:pPr>
        <w:spacing w:after="0" w:line="240" w:lineRule="auto"/>
      </w:pPr>
      <w:r>
        <w:separator/>
      </w:r>
    </w:p>
  </w:footnote>
  <w:footnote w:type="continuationSeparator" w:id="0">
    <w:p w14:paraId="7F4B16D3" w14:textId="77777777" w:rsidR="00D330A8" w:rsidRDefault="00D330A8" w:rsidP="00E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893719F2F31425C88512D233CBB3571"/>
      </w:placeholder>
      <w:temporary/>
      <w:showingPlcHdr/>
      <w15:appearance w15:val="hidden"/>
    </w:sdtPr>
    <w:sdtEndPr/>
    <w:sdtContent>
      <w:p w14:paraId="3EA49F1B" w14:textId="77777777" w:rsidR="007256C6" w:rsidRDefault="007256C6">
        <w:pPr>
          <w:pStyle w:val="Sidehoved"/>
        </w:pPr>
        <w:r>
          <w:rPr>
            <w:lang w:val="da-DK"/>
          </w:rPr>
          <w:t>[Skriv her]</w:t>
        </w:r>
      </w:p>
    </w:sdtContent>
  </w:sdt>
  <w:p w14:paraId="1AB8CD31" w14:textId="77777777" w:rsidR="007256C6" w:rsidRDefault="007256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2DC"/>
    <w:multiLevelType w:val="hybridMultilevel"/>
    <w:tmpl w:val="9AE030EC"/>
    <w:lvl w:ilvl="0" w:tplc="64DCA30A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inorBidi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5CAF"/>
    <w:multiLevelType w:val="hybridMultilevel"/>
    <w:tmpl w:val="ADDC66F0"/>
    <w:lvl w:ilvl="0" w:tplc="64DCA30A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inorBidi" w:hint="default"/>
        <w:sz w:val="24"/>
      </w:rPr>
    </w:lvl>
    <w:lvl w:ilvl="1" w:tplc="A5B827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08A6D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380D"/>
    <w:multiLevelType w:val="hybridMultilevel"/>
    <w:tmpl w:val="A2F28914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9B7354"/>
    <w:multiLevelType w:val="hybridMultilevel"/>
    <w:tmpl w:val="4C0861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537D7"/>
    <w:multiLevelType w:val="hybridMultilevel"/>
    <w:tmpl w:val="D79617D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92014F"/>
    <w:multiLevelType w:val="hybridMultilevel"/>
    <w:tmpl w:val="0AB04934"/>
    <w:lvl w:ilvl="0" w:tplc="A31852A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6A"/>
    <w:rsid w:val="000120F1"/>
    <w:rsid w:val="00012C57"/>
    <w:rsid w:val="000338C4"/>
    <w:rsid w:val="000407F3"/>
    <w:rsid w:val="00041E9D"/>
    <w:rsid w:val="00044113"/>
    <w:rsid w:val="000449B0"/>
    <w:rsid w:val="000459BB"/>
    <w:rsid w:val="00046380"/>
    <w:rsid w:val="000464AB"/>
    <w:rsid w:val="00054BEB"/>
    <w:rsid w:val="00067E4B"/>
    <w:rsid w:val="00067EF9"/>
    <w:rsid w:val="0007034D"/>
    <w:rsid w:val="00073182"/>
    <w:rsid w:val="000737A8"/>
    <w:rsid w:val="000756DC"/>
    <w:rsid w:val="00086204"/>
    <w:rsid w:val="000867AA"/>
    <w:rsid w:val="00095614"/>
    <w:rsid w:val="000A149E"/>
    <w:rsid w:val="000A4280"/>
    <w:rsid w:val="000A56F5"/>
    <w:rsid w:val="000B0C2C"/>
    <w:rsid w:val="000B20C1"/>
    <w:rsid w:val="000B29A6"/>
    <w:rsid w:val="000B3FBD"/>
    <w:rsid w:val="000B4291"/>
    <w:rsid w:val="000B43FE"/>
    <w:rsid w:val="000C79F0"/>
    <w:rsid w:val="000D0FF9"/>
    <w:rsid w:val="000D759B"/>
    <w:rsid w:val="000E2D50"/>
    <w:rsid w:val="00100ABD"/>
    <w:rsid w:val="001027A2"/>
    <w:rsid w:val="00112191"/>
    <w:rsid w:val="00116A2B"/>
    <w:rsid w:val="0011716B"/>
    <w:rsid w:val="0012333E"/>
    <w:rsid w:val="00131E93"/>
    <w:rsid w:val="00135851"/>
    <w:rsid w:val="00136004"/>
    <w:rsid w:val="00137FC1"/>
    <w:rsid w:val="0014064B"/>
    <w:rsid w:val="00141790"/>
    <w:rsid w:val="001419D7"/>
    <w:rsid w:val="00143C2E"/>
    <w:rsid w:val="001550D9"/>
    <w:rsid w:val="00155974"/>
    <w:rsid w:val="00157C87"/>
    <w:rsid w:val="00160A15"/>
    <w:rsid w:val="00161565"/>
    <w:rsid w:val="00162C89"/>
    <w:rsid w:val="00167426"/>
    <w:rsid w:val="00171810"/>
    <w:rsid w:val="0017465E"/>
    <w:rsid w:val="0018557D"/>
    <w:rsid w:val="0019506C"/>
    <w:rsid w:val="001A1F6E"/>
    <w:rsid w:val="001A6BB7"/>
    <w:rsid w:val="001B0544"/>
    <w:rsid w:val="001B1E37"/>
    <w:rsid w:val="001B27CB"/>
    <w:rsid w:val="001B50C3"/>
    <w:rsid w:val="001B5A04"/>
    <w:rsid w:val="001C2885"/>
    <w:rsid w:val="001C5075"/>
    <w:rsid w:val="001D2AFB"/>
    <w:rsid w:val="001D44CC"/>
    <w:rsid w:val="001E5037"/>
    <w:rsid w:val="001E7B26"/>
    <w:rsid w:val="00204053"/>
    <w:rsid w:val="00206B21"/>
    <w:rsid w:val="00206CE9"/>
    <w:rsid w:val="00211346"/>
    <w:rsid w:val="002116DA"/>
    <w:rsid w:val="00211728"/>
    <w:rsid w:val="00213F59"/>
    <w:rsid w:val="00223E7B"/>
    <w:rsid w:val="00224CD1"/>
    <w:rsid w:val="002355C9"/>
    <w:rsid w:val="00246103"/>
    <w:rsid w:val="0026353A"/>
    <w:rsid w:val="00263656"/>
    <w:rsid w:val="002658CF"/>
    <w:rsid w:val="00272CBB"/>
    <w:rsid w:val="00275460"/>
    <w:rsid w:val="00291EBD"/>
    <w:rsid w:val="002951C1"/>
    <w:rsid w:val="002A486A"/>
    <w:rsid w:val="002A4B84"/>
    <w:rsid w:val="002C79C1"/>
    <w:rsid w:val="002C7EE7"/>
    <w:rsid w:val="002D33F2"/>
    <w:rsid w:val="002D4A96"/>
    <w:rsid w:val="002D5DF7"/>
    <w:rsid w:val="002D6ACC"/>
    <w:rsid w:val="002D6EAB"/>
    <w:rsid w:val="002D793F"/>
    <w:rsid w:val="002E0AD9"/>
    <w:rsid w:val="002E0D9D"/>
    <w:rsid w:val="002E1074"/>
    <w:rsid w:val="002E233F"/>
    <w:rsid w:val="002E3527"/>
    <w:rsid w:val="002E4EBB"/>
    <w:rsid w:val="002F3736"/>
    <w:rsid w:val="002F4340"/>
    <w:rsid w:val="002F5C30"/>
    <w:rsid w:val="002F7337"/>
    <w:rsid w:val="00303435"/>
    <w:rsid w:val="0030381C"/>
    <w:rsid w:val="00304AB5"/>
    <w:rsid w:val="00313824"/>
    <w:rsid w:val="003173AA"/>
    <w:rsid w:val="00323C3A"/>
    <w:rsid w:val="003348B6"/>
    <w:rsid w:val="0035111C"/>
    <w:rsid w:val="00351740"/>
    <w:rsid w:val="00367CF2"/>
    <w:rsid w:val="00367EF8"/>
    <w:rsid w:val="00370B21"/>
    <w:rsid w:val="003724F8"/>
    <w:rsid w:val="003844AD"/>
    <w:rsid w:val="003865E7"/>
    <w:rsid w:val="00391160"/>
    <w:rsid w:val="003965CF"/>
    <w:rsid w:val="003A059D"/>
    <w:rsid w:val="003A1DA0"/>
    <w:rsid w:val="003A246D"/>
    <w:rsid w:val="003A3B54"/>
    <w:rsid w:val="003A5C43"/>
    <w:rsid w:val="003B4E18"/>
    <w:rsid w:val="003B6C1B"/>
    <w:rsid w:val="003C2D33"/>
    <w:rsid w:val="003C5612"/>
    <w:rsid w:val="003D1F66"/>
    <w:rsid w:val="003D2E8F"/>
    <w:rsid w:val="003D6781"/>
    <w:rsid w:val="003D6C98"/>
    <w:rsid w:val="003E393D"/>
    <w:rsid w:val="003E640C"/>
    <w:rsid w:val="003F2251"/>
    <w:rsid w:val="003F5500"/>
    <w:rsid w:val="004161EF"/>
    <w:rsid w:val="00416287"/>
    <w:rsid w:val="004176F3"/>
    <w:rsid w:val="00417793"/>
    <w:rsid w:val="00421EB5"/>
    <w:rsid w:val="0043176D"/>
    <w:rsid w:val="00433404"/>
    <w:rsid w:val="00434AD8"/>
    <w:rsid w:val="004409D9"/>
    <w:rsid w:val="00446A03"/>
    <w:rsid w:val="00451EC3"/>
    <w:rsid w:val="00460F2D"/>
    <w:rsid w:val="00461D51"/>
    <w:rsid w:val="00471D26"/>
    <w:rsid w:val="00473DD5"/>
    <w:rsid w:val="0047428D"/>
    <w:rsid w:val="00480630"/>
    <w:rsid w:val="0048328B"/>
    <w:rsid w:val="00484048"/>
    <w:rsid w:val="004924EB"/>
    <w:rsid w:val="004938C9"/>
    <w:rsid w:val="00497474"/>
    <w:rsid w:val="004A4DD0"/>
    <w:rsid w:val="004A5330"/>
    <w:rsid w:val="004B3C9E"/>
    <w:rsid w:val="004B49B6"/>
    <w:rsid w:val="004B5594"/>
    <w:rsid w:val="004B6C84"/>
    <w:rsid w:val="004D27B4"/>
    <w:rsid w:val="004D5521"/>
    <w:rsid w:val="004D5A8E"/>
    <w:rsid w:val="004E1BB2"/>
    <w:rsid w:val="004E2154"/>
    <w:rsid w:val="004E4475"/>
    <w:rsid w:val="004E6DC5"/>
    <w:rsid w:val="004F07C4"/>
    <w:rsid w:val="004F7813"/>
    <w:rsid w:val="00502607"/>
    <w:rsid w:val="005046A4"/>
    <w:rsid w:val="00506AC6"/>
    <w:rsid w:val="005119D8"/>
    <w:rsid w:val="005139AE"/>
    <w:rsid w:val="00514AFC"/>
    <w:rsid w:val="00515854"/>
    <w:rsid w:val="00517C3B"/>
    <w:rsid w:val="0052565A"/>
    <w:rsid w:val="00543270"/>
    <w:rsid w:val="00545467"/>
    <w:rsid w:val="0054568B"/>
    <w:rsid w:val="00556B2C"/>
    <w:rsid w:val="0056133E"/>
    <w:rsid w:val="00576557"/>
    <w:rsid w:val="00582632"/>
    <w:rsid w:val="00593472"/>
    <w:rsid w:val="00593761"/>
    <w:rsid w:val="00593DBA"/>
    <w:rsid w:val="00594B41"/>
    <w:rsid w:val="0059618C"/>
    <w:rsid w:val="00596653"/>
    <w:rsid w:val="00597CE5"/>
    <w:rsid w:val="005A0C17"/>
    <w:rsid w:val="005A473B"/>
    <w:rsid w:val="005A7FF3"/>
    <w:rsid w:val="005B36D3"/>
    <w:rsid w:val="005C2446"/>
    <w:rsid w:val="005C3DE9"/>
    <w:rsid w:val="005C7289"/>
    <w:rsid w:val="005D2177"/>
    <w:rsid w:val="005D663C"/>
    <w:rsid w:val="005E62BA"/>
    <w:rsid w:val="005E7053"/>
    <w:rsid w:val="005E7C35"/>
    <w:rsid w:val="005F0F5A"/>
    <w:rsid w:val="00601304"/>
    <w:rsid w:val="006052C5"/>
    <w:rsid w:val="006059B0"/>
    <w:rsid w:val="006063D1"/>
    <w:rsid w:val="00612421"/>
    <w:rsid w:val="006142DA"/>
    <w:rsid w:val="00614BE7"/>
    <w:rsid w:val="00617F10"/>
    <w:rsid w:val="0062277E"/>
    <w:rsid w:val="00631385"/>
    <w:rsid w:val="00635402"/>
    <w:rsid w:val="006357A1"/>
    <w:rsid w:val="006425F8"/>
    <w:rsid w:val="00643FA3"/>
    <w:rsid w:val="006536AD"/>
    <w:rsid w:val="00654685"/>
    <w:rsid w:val="006666F4"/>
    <w:rsid w:val="0066740E"/>
    <w:rsid w:val="00671ECC"/>
    <w:rsid w:val="00673790"/>
    <w:rsid w:val="006739DD"/>
    <w:rsid w:val="00675AE5"/>
    <w:rsid w:val="00677EA3"/>
    <w:rsid w:val="00683972"/>
    <w:rsid w:val="00686F3C"/>
    <w:rsid w:val="00687EC6"/>
    <w:rsid w:val="0069198F"/>
    <w:rsid w:val="00695E02"/>
    <w:rsid w:val="00697922"/>
    <w:rsid w:val="006B330B"/>
    <w:rsid w:val="006B354A"/>
    <w:rsid w:val="006B3684"/>
    <w:rsid w:val="006C1916"/>
    <w:rsid w:val="006C3020"/>
    <w:rsid w:val="006C3517"/>
    <w:rsid w:val="006D00A0"/>
    <w:rsid w:val="006D0BDA"/>
    <w:rsid w:val="006D222D"/>
    <w:rsid w:val="006D25FD"/>
    <w:rsid w:val="006D4497"/>
    <w:rsid w:val="006D7C04"/>
    <w:rsid w:val="006E0B3E"/>
    <w:rsid w:val="006E1E14"/>
    <w:rsid w:val="006E35C5"/>
    <w:rsid w:val="006E4767"/>
    <w:rsid w:val="006E6844"/>
    <w:rsid w:val="006F0144"/>
    <w:rsid w:val="006F07B5"/>
    <w:rsid w:val="006F2FE6"/>
    <w:rsid w:val="006F48CF"/>
    <w:rsid w:val="00706C4D"/>
    <w:rsid w:val="0071358E"/>
    <w:rsid w:val="00717FF9"/>
    <w:rsid w:val="00721106"/>
    <w:rsid w:val="007256C6"/>
    <w:rsid w:val="00726E6A"/>
    <w:rsid w:val="00731811"/>
    <w:rsid w:val="00735BFE"/>
    <w:rsid w:val="00743C98"/>
    <w:rsid w:val="00746C35"/>
    <w:rsid w:val="007555E7"/>
    <w:rsid w:val="00760C5E"/>
    <w:rsid w:val="00761037"/>
    <w:rsid w:val="00765D1E"/>
    <w:rsid w:val="0076605F"/>
    <w:rsid w:val="0076679E"/>
    <w:rsid w:val="00773FC8"/>
    <w:rsid w:val="00774405"/>
    <w:rsid w:val="0078677B"/>
    <w:rsid w:val="00792648"/>
    <w:rsid w:val="00792A6B"/>
    <w:rsid w:val="00792F36"/>
    <w:rsid w:val="00794154"/>
    <w:rsid w:val="00795379"/>
    <w:rsid w:val="007A0F17"/>
    <w:rsid w:val="007A44AB"/>
    <w:rsid w:val="007A4A7C"/>
    <w:rsid w:val="007A61D9"/>
    <w:rsid w:val="007B0D95"/>
    <w:rsid w:val="007C61A9"/>
    <w:rsid w:val="007C7155"/>
    <w:rsid w:val="007D126F"/>
    <w:rsid w:val="007D538D"/>
    <w:rsid w:val="007E05E9"/>
    <w:rsid w:val="007E4182"/>
    <w:rsid w:val="007F6D00"/>
    <w:rsid w:val="0080788E"/>
    <w:rsid w:val="00816C65"/>
    <w:rsid w:val="00823A7A"/>
    <w:rsid w:val="008279C9"/>
    <w:rsid w:val="008334E6"/>
    <w:rsid w:val="008367ED"/>
    <w:rsid w:val="008410AC"/>
    <w:rsid w:val="00845E0D"/>
    <w:rsid w:val="00851074"/>
    <w:rsid w:val="00861F20"/>
    <w:rsid w:val="00863968"/>
    <w:rsid w:val="00866940"/>
    <w:rsid w:val="008844C3"/>
    <w:rsid w:val="00894931"/>
    <w:rsid w:val="00895B93"/>
    <w:rsid w:val="008C1306"/>
    <w:rsid w:val="008C3E52"/>
    <w:rsid w:val="008C7A69"/>
    <w:rsid w:val="008D1CF4"/>
    <w:rsid w:val="008D5F5A"/>
    <w:rsid w:val="008D6D7C"/>
    <w:rsid w:val="008E0CA3"/>
    <w:rsid w:val="008E1D7E"/>
    <w:rsid w:val="008E2271"/>
    <w:rsid w:val="008E4A6A"/>
    <w:rsid w:val="008E6698"/>
    <w:rsid w:val="008F0FBF"/>
    <w:rsid w:val="008F29B0"/>
    <w:rsid w:val="008F39E9"/>
    <w:rsid w:val="008F48B4"/>
    <w:rsid w:val="008F7DFC"/>
    <w:rsid w:val="00902B30"/>
    <w:rsid w:val="009063CF"/>
    <w:rsid w:val="009121DA"/>
    <w:rsid w:val="00916CB6"/>
    <w:rsid w:val="00924995"/>
    <w:rsid w:val="009263CD"/>
    <w:rsid w:val="009279A9"/>
    <w:rsid w:val="009371DD"/>
    <w:rsid w:val="00944152"/>
    <w:rsid w:val="00947B91"/>
    <w:rsid w:val="00954511"/>
    <w:rsid w:val="00964EE9"/>
    <w:rsid w:val="0096603E"/>
    <w:rsid w:val="00971B5C"/>
    <w:rsid w:val="009729E3"/>
    <w:rsid w:val="00974D3C"/>
    <w:rsid w:val="0097626D"/>
    <w:rsid w:val="0098031F"/>
    <w:rsid w:val="00983531"/>
    <w:rsid w:val="009859C5"/>
    <w:rsid w:val="0098713B"/>
    <w:rsid w:val="00993F66"/>
    <w:rsid w:val="009954BE"/>
    <w:rsid w:val="009A4D5D"/>
    <w:rsid w:val="009A4F72"/>
    <w:rsid w:val="009A59FE"/>
    <w:rsid w:val="009B0C25"/>
    <w:rsid w:val="009C065F"/>
    <w:rsid w:val="009C3171"/>
    <w:rsid w:val="009D636C"/>
    <w:rsid w:val="009D70B6"/>
    <w:rsid w:val="009F3F49"/>
    <w:rsid w:val="009F4C74"/>
    <w:rsid w:val="00A05B6B"/>
    <w:rsid w:val="00A11415"/>
    <w:rsid w:val="00A27653"/>
    <w:rsid w:val="00A31E6D"/>
    <w:rsid w:val="00A338C7"/>
    <w:rsid w:val="00A34A49"/>
    <w:rsid w:val="00A41408"/>
    <w:rsid w:val="00A501B9"/>
    <w:rsid w:val="00A51976"/>
    <w:rsid w:val="00A560FC"/>
    <w:rsid w:val="00A63D3B"/>
    <w:rsid w:val="00A63DA7"/>
    <w:rsid w:val="00A66323"/>
    <w:rsid w:val="00A72EC8"/>
    <w:rsid w:val="00A77CC9"/>
    <w:rsid w:val="00A81965"/>
    <w:rsid w:val="00A81D81"/>
    <w:rsid w:val="00A846E3"/>
    <w:rsid w:val="00A979FC"/>
    <w:rsid w:val="00AA6223"/>
    <w:rsid w:val="00AB427E"/>
    <w:rsid w:val="00AB662D"/>
    <w:rsid w:val="00AB7A33"/>
    <w:rsid w:val="00AC37E5"/>
    <w:rsid w:val="00AD1AE3"/>
    <w:rsid w:val="00AD401D"/>
    <w:rsid w:val="00AE354E"/>
    <w:rsid w:val="00AE4229"/>
    <w:rsid w:val="00AE43F4"/>
    <w:rsid w:val="00AE71D2"/>
    <w:rsid w:val="00AF3B76"/>
    <w:rsid w:val="00AF4C3C"/>
    <w:rsid w:val="00B034EC"/>
    <w:rsid w:val="00B03667"/>
    <w:rsid w:val="00B1161D"/>
    <w:rsid w:val="00B12BD9"/>
    <w:rsid w:val="00B15A9D"/>
    <w:rsid w:val="00B173A3"/>
    <w:rsid w:val="00B241F3"/>
    <w:rsid w:val="00B26908"/>
    <w:rsid w:val="00B30F03"/>
    <w:rsid w:val="00B32158"/>
    <w:rsid w:val="00B37375"/>
    <w:rsid w:val="00B5779B"/>
    <w:rsid w:val="00B61F58"/>
    <w:rsid w:val="00B63270"/>
    <w:rsid w:val="00B66F40"/>
    <w:rsid w:val="00B77720"/>
    <w:rsid w:val="00B80C05"/>
    <w:rsid w:val="00B841E4"/>
    <w:rsid w:val="00B84D56"/>
    <w:rsid w:val="00B933D2"/>
    <w:rsid w:val="00BA2132"/>
    <w:rsid w:val="00BA3BF5"/>
    <w:rsid w:val="00BB05DC"/>
    <w:rsid w:val="00BB1894"/>
    <w:rsid w:val="00BB3D87"/>
    <w:rsid w:val="00BC5C74"/>
    <w:rsid w:val="00BC77F6"/>
    <w:rsid w:val="00BC7974"/>
    <w:rsid w:val="00BD10E7"/>
    <w:rsid w:val="00BE1641"/>
    <w:rsid w:val="00BE525D"/>
    <w:rsid w:val="00BE71A5"/>
    <w:rsid w:val="00BF447F"/>
    <w:rsid w:val="00C0114F"/>
    <w:rsid w:val="00C0612A"/>
    <w:rsid w:val="00C075B7"/>
    <w:rsid w:val="00C1535F"/>
    <w:rsid w:val="00C153DA"/>
    <w:rsid w:val="00C208C4"/>
    <w:rsid w:val="00C231A5"/>
    <w:rsid w:val="00C40092"/>
    <w:rsid w:val="00C424B8"/>
    <w:rsid w:val="00C43840"/>
    <w:rsid w:val="00C5526D"/>
    <w:rsid w:val="00C622E1"/>
    <w:rsid w:val="00C62FF4"/>
    <w:rsid w:val="00C63903"/>
    <w:rsid w:val="00C645BC"/>
    <w:rsid w:val="00C66F8A"/>
    <w:rsid w:val="00C71540"/>
    <w:rsid w:val="00C716AA"/>
    <w:rsid w:val="00C83D3D"/>
    <w:rsid w:val="00C8484A"/>
    <w:rsid w:val="00C96D89"/>
    <w:rsid w:val="00CA70E2"/>
    <w:rsid w:val="00CB0DDD"/>
    <w:rsid w:val="00CB3EB3"/>
    <w:rsid w:val="00CC7CAA"/>
    <w:rsid w:val="00CD1EA1"/>
    <w:rsid w:val="00CD52C6"/>
    <w:rsid w:val="00CD64FA"/>
    <w:rsid w:val="00CE17C9"/>
    <w:rsid w:val="00CE3B2B"/>
    <w:rsid w:val="00CE3EEA"/>
    <w:rsid w:val="00CE4198"/>
    <w:rsid w:val="00CF22A1"/>
    <w:rsid w:val="00CF7EF0"/>
    <w:rsid w:val="00D01448"/>
    <w:rsid w:val="00D0148E"/>
    <w:rsid w:val="00D01A41"/>
    <w:rsid w:val="00D02D6F"/>
    <w:rsid w:val="00D030BF"/>
    <w:rsid w:val="00D04D5A"/>
    <w:rsid w:val="00D07777"/>
    <w:rsid w:val="00D17CE8"/>
    <w:rsid w:val="00D25955"/>
    <w:rsid w:val="00D26B94"/>
    <w:rsid w:val="00D330A8"/>
    <w:rsid w:val="00D35EEA"/>
    <w:rsid w:val="00D406BE"/>
    <w:rsid w:val="00D420EC"/>
    <w:rsid w:val="00D44B49"/>
    <w:rsid w:val="00D47B10"/>
    <w:rsid w:val="00D51650"/>
    <w:rsid w:val="00D51A14"/>
    <w:rsid w:val="00D67802"/>
    <w:rsid w:val="00D714D5"/>
    <w:rsid w:val="00D7169C"/>
    <w:rsid w:val="00D80089"/>
    <w:rsid w:val="00D86C1E"/>
    <w:rsid w:val="00D9129B"/>
    <w:rsid w:val="00D97056"/>
    <w:rsid w:val="00DA21C6"/>
    <w:rsid w:val="00DA42F2"/>
    <w:rsid w:val="00DB06D5"/>
    <w:rsid w:val="00DB0E23"/>
    <w:rsid w:val="00DB1D8C"/>
    <w:rsid w:val="00DB1FEA"/>
    <w:rsid w:val="00DC3FBA"/>
    <w:rsid w:val="00DC4F80"/>
    <w:rsid w:val="00DD524C"/>
    <w:rsid w:val="00DE15C5"/>
    <w:rsid w:val="00DE6A86"/>
    <w:rsid w:val="00DF24DD"/>
    <w:rsid w:val="00DF261E"/>
    <w:rsid w:val="00E0262A"/>
    <w:rsid w:val="00E02C93"/>
    <w:rsid w:val="00E1732F"/>
    <w:rsid w:val="00E21570"/>
    <w:rsid w:val="00E3423C"/>
    <w:rsid w:val="00E3463D"/>
    <w:rsid w:val="00E36D38"/>
    <w:rsid w:val="00E40276"/>
    <w:rsid w:val="00E44952"/>
    <w:rsid w:val="00E515FD"/>
    <w:rsid w:val="00E5383B"/>
    <w:rsid w:val="00E53D5E"/>
    <w:rsid w:val="00E53EFC"/>
    <w:rsid w:val="00E54138"/>
    <w:rsid w:val="00E56317"/>
    <w:rsid w:val="00E5733E"/>
    <w:rsid w:val="00E573D6"/>
    <w:rsid w:val="00E722FD"/>
    <w:rsid w:val="00E841D4"/>
    <w:rsid w:val="00E84ECC"/>
    <w:rsid w:val="00E9117D"/>
    <w:rsid w:val="00E93799"/>
    <w:rsid w:val="00E940DE"/>
    <w:rsid w:val="00E9532A"/>
    <w:rsid w:val="00E970ED"/>
    <w:rsid w:val="00E97C34"/>
    <w:rsid w:val="00EA10D6"/>
    <w:rsid w:val="00EA234E"/>
    <w:rsid w:val="00EB09F7"/>
    <w:rsid w:val="00EB323A"/>
    <w:rsid w:val="00EB49EE"/>
    <w:rsid w:val="00EB6F30"/>
    <w:rsid w:val="00EC11AB"/>
    <w:rsid w:val="00EC65BC"/>
    <w:rsid w:val="00ED0781"/>
    <w:rsid w:val="00ED2A82"/>
    <w:rsid w:val="00ED3471"/>
    <w:rsid w:val="00ED62E2"/>
    <w:rsid w:val="00ED64E2"/>
    <w:rsid w:val="00ED7282"/>
    <w:rsid w:val="00EE4169"/>
    <w:rsid w:val="00EE4590"/>
    <w:rsid w:val="00EE6B7F"/>
    <w:rsid w:val="00EF226E"/>
    <w:rsid w:val="00F00100"/>
    <w:rsid w:val="00F00237"/>
    <w:rsid w:val="00F04D0C"/>
    <w:rsid w:val="00F24C12"/>
    <w:rsid w:val="00F34202"/>
    <w:rsid w:val="00F34422"/>
    <w:rsid w:val="00F422EA"/>
    <w:rsid w:val="00F43D84"/>
    <w:rsid w:val="00F44F2C"/>
    <w:rsid w:val="00F46060"/>
    <w:rsid w:val="00F461B4"/>
    <w:rsid w:val="00F4686A"/>
    <w:rsid w:val="00F474CB"/>
    <w:rsid w:val="00F53234"/>
    <w:rsid w:val="00F554E4"/>
    <w:rsid w:val="00F57CE0"/>
    <w:rsid w:val="00F7198C"/>
    <w:rsid w:val="00F7692A"/>
    <w:rsid w:val="00F77671"/>
    <w:rsid w:val="00F777A2"/>
    <w:rsid w:val="00F80428"/>
    <w:rsid w:val="00F8129B"/>
    <w:rsid w:val="00F83BEE"/>
    <w:rsid w:val="00F92D99"/>
    <w:rsid w:val="00F971F7"/>
    <w:rsid w:val="00F97BFA"/>
    <w:rsid w:val="00FA6A67"/>
    <w:rsid w:val="00FA7C7D"/>
    <w:rsid w:val="00FB76DA"/>
    <w:rsid w:val="00FC0306"/>
    <w:rsid w:val="00FC5C56"/>
    <w:rsid w:val="00FD31A1"/>
    <w:rsid w:val="00FE1F85"/>
    <w:rsid w:val="00FE5274"/>
    <w:rsid w:val="00FE7956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44190"/>
  <w15:docId w15:val="{5E019ECE-2E24-4450-87C0-EC7AD40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" w:eastAsia="da-DK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229"/>
    <w:rPr>
      <w:rFonts w:asciiTheme="majorBidi" w:hAnsiTheme="majorBid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6A2B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6A2B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6A2B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6A2B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6A2B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6A2B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6A2B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6A2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6A2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116A2B"/>
    <w:pPr>
      <w:spacing w:before="0" w:after="0"/>
    </w:pPr>
    <w:rPr>
      <w:rFonts w:eastAsiaTheme="majorEastAsia" w:cstheme="majorBidi"/>
      <w:caps/>
      <w:color w:val="FFCA08" w:themeColor="accent1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16A2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eafsnit">
    <w:name w:val="List Paragraph"/>
    <w:basedOn w:val="Normal"/>
    <w:uiPriority w:val="34"/>
    <w:qFormat/>
    <w:rsid w:val="00ED64E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16A2B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6A2B"/>
    <w:rPr>
      <w:caps/>
      <w:spacing w:val="15"/>
      <w:shd w:val="clear" w:color="auto" w:fill="FFF4CD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16A2B"/>
    <w:rPr>
      <w:caps/>
      <w:color w:val="82660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16A2B"/>
    <w:rPr>
      <w:caps/>
      <w:color w:val="C49A00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16A2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16A2B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16A2B"/>
    <w:rPr>
      <w:b/>
      <w:bCs/>
      <w:color w:val="C49A00" w:themeColor="accent1" w:themeShade="BF"/>
      <w:sz w:val="16"/>
      <w:szCs w:val="16"/>
    </w:rPr>
  </w:style>
  <w:style w:type="character" w:customStyle="1" w:styleId="TitelTegn">
    <w:name w:val="Titel Tegn"/>
    <w:basedOn w:val="Standardskrifttypeiafsnit"/>
    <w:link w:val="Titel"/>
    <w:uiPriority w:val="10"/>
    <w:rsid w:val="00116A2B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16A2B"/>
    <w:rPr>
      <w:caps/>
      <w:color w:val="595959" w:themeColor="text1" w:themeTint="A6"/>
      <w:spacing w:val="10"/>
      <w:sz w:val="21"/>
      <w:szCs w:val="21"/>
    </w:rPr>
  </w:style>
  <w:style w:type="character" w:styleId="Strk">
    <w:name w:val="Strong"/>
    <w:uiPriority w:val="22"/>
    <w:qFormat/>
    <w:rsid w:val="00116A2B"/>
    <w:rPr>
      <w:b/>
      <w:bCs/>
    </w:rPr>
  </w:style>
  <w:style w:type="character" w:styleId="Fremhv">
    <w:name w:val="Emphasis"/>
    <w:uiPriority w:val="20"/>
    <w:qFormat/>
    <w:rsid w:val="00116A2B"/>
    <w:rPr>
      <w:caps/>
      <w:color w:val="826600" w:themeColor="accent1" w:themeShade="7F"/>
      <w:spacing w:val="5"/>
    </w:rPr>
  </w:style>
  <w:style w:type="paragraph" w:styleId="Ingenafstand">
    <w:name w:val="No Spacing"/>
    <w:link w:val="IngenafstandTegn"/>
    <w:uiPriority w:val="1"/>
    <w:qFormat/>
    <w:rsid w:val="00116A2B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16A2B"/>
    <w:rPr>
      <w:i/>
      <w:iCs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116A2B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16A2B"/>
    <w:pPr>
      <w:spacing w:before="240" w:after="240" w:line="240" w:lineRule="auto"/>
      <w:ind w:left="1080" w:right="1080"/>
      <w:jc w:val="center"/>
    </w:pPr>
    <w:rPr>
      <w:color w:val="FFCA08" w:themeColor="accent1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16A2B"/>
    <w:rPr>
      <w:color w:val="FFCA08" w:themeColor="accent1"/>
      <w:sz w:val="24"/>
      <w:szCs w:val="24"/>
    </w:rPr>
  </w:style>
  <w:style w:type="character" w:styleId="Svagfremhvning">
    <w:name w:val="Subtle Emphasis"/>
    <w:uiPriority w:val="19"/>
    <w:qFormat/>
    <w:rsid w:val="00116A2B"/>
    <w:rPr>
      <w:i/>
      <w:iCs/>
      <w:color w:val="826600" w:themeColor="accent1" w:themeShade="7F"/>
    </w:rPr>
  </w:style>
  <w:style w:type="character" w:styleId="Kraftigfremhvning">
    <w:name w:val="Intense Emphasis"/>
    <w:uiPriority w:val="21"/>
    <w:qFormat/>
    <w:rsid w:val="00116A2B"/>
    <w:rPr>
      <w:b/>
      <w:bCs/>
      <w:caps/>
      <w:color w:val="826600" w:themeColor="accent1" w:themeShade="7F"/>
      <w:spacing w:val="10"/>
    </w:rPr>
  </w:style>
  <w:style w:type="character" w:styleId="Svaghenvisning">
    <w:name w:val="Subtle Reference"/>
    <w:uiPriority w:val="31"/>
    <w:qFormat/>
    <w:rsid w:val="00116A2B"/>
    <w:rPr>
      <w:b/>
      <w:bCs/>
      <w:color w:val="FFCA08" w:themeColor="accent1"/>
    </w:rPr>
  </w:style>
  <w:style w:type="character" w:styleId="Kraftighenvisning">
    <w:name w:val="Intense Reference"/>
    <w:uiPriority w:val="32"/>
    <w:qFormat/>
    <w:rsid w:val="00116A2B"/>
    <w:rPr>
      <w:b/>
      <w:bCs/>
      <w:i/>
      <w:iCs/>
      <w:caps/>
      <w:color w:val="FFCA08" w:themeColor="accent1"/>
    </w:rPr>
  </w:style>
  <w:style w:type="character" w:styleId="Bogenstitel">
    <w:name w:val="Book Title"/>
    <w:uiPriority w:val="33"/>
    <w:qFormat/>
    <w:rsid w:val="00116A2B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16A2B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E9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32A"/>
  </w:style>
  <w:style w:type="paragraph" w:styleId="Sidefod">
    <w:name w:val="footer"/>
    <w:basedOn w:val="Normal"/>
    <w:link w:val="SidefodTegn"/>
    <w:uiPriority w:val="99"/>
    <w:unhideWhenUsed/>
    <w:rsid w:val="00E95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3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FA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30F0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30F03"/>
    <w:pPr>
      <w:spacing w:line="240" w:lineRule="auto"/>
    </w:pPr>
    <w:rPr>
      <w:rFonts w:eastAsiaTheme="minorHAnsi"/>
      <w:sz w:val="20"/>
      <w:lang w:val="da-DK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30F03"/>
    <w:rPr>
      <w:rFonts w:eastAsiaTheme="minorHAnsi"/>
      <w:sz w:val="20"/>
      <w:szCs w:val="20"/>
      <w:lang w:val="da-DK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C7974"/>
  </w:style>
  <w:style w:type="character" w:styleId="Hyperlink">
    <w:name w:val="Hyperlink"/>
    <w:basedOn w:val="Standardskrifttypeiafsnit"/>
    <w:uiPriority w:val="99"/>
    <w:unhideWhenUsed/>
    <w:rsid w:val="00FF089B"/>
    <w:rPr>
      <w:color w:val="0000FF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6D38"/>
    <w:rPr>
      <w:rFonts w:eastAsiaTheme="minorEastAsia"/>
      <w:b/>
      <w:bCs/>
      <w:lang w:val="da"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6D38"/>
    <w:rPr>
      <w:rFonts w:eastAsiaTheme="minorHAnsi"/>
      <w:b/>
      <w:bCs/>
      <w:sz w:val="20"/>
      <w:szCs w:val="20"/>
      <w:lang w:val="da-DK" w:eastAsia="en-US"/>
    </w:rPr>
  </w:style>
  <w:style w:type="paragraph" w:styleId="NormalWeb">
    <w:name w:val="Normal (Web)"/>
    <w:basedOn w:val="Normal"/>
    <w:uiPriority w:val="99"/>
    <w:unhideWhenUsed/>
    <w:rsid w:val="00EB09F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3C2D3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C2D33"/>
    <w:rPr>
      <w:color w:val="7F723D" w:themeColor="followedHyperlink"/>
      <w:u w:val="single"/>
    </w:rPr>
  </w:style>
  <w:style w:type="paragraph" w:customStyle="1" w:styleId="dre-article-body-paragraph">
    <w:name w:val="dre-article-body-paragraph"/>
    <w:basedOn w:val="Normal"/>
    <w:rsid w:val="00974D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a-DK"/>
    </w:rPr>
  </w:style>
  <w:style w:type="character" w:customStyle="1" w:styleId="dre-glossary-matchinner">
    <w:name w:val="dre-glossary-match__inner"/>
    <w:basedOn w:val="Standardskrifttypeiafsnit"/>
    <w:rsid w:val="00974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6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idansk.dk/personkarakteristik" TargetMode="External"/><Relationship Id="rId18" Type="http://schemas.openxmlformats.org/officeDocument/2006/relationships/hyperlink" Target="https://www.smaap.dk/film-radio/snyd-en-stem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dr.dk/nyheder/udland/i-polen-er-der-lgbt-frie-zoner-og-homoseksuelle-maa-ikke-blive-gift-jeg-foelte-ikk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kph.org.pl/category/bezpieczenstw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balkaninsight.com/2020/02/25/a-third-of-poland-declared-lgbt-free-zone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koletube.dk/sk-apps/photope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didansk.dk/personkarakteristik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3719F2F31425C88512D233CBB3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9FA2D5-C707-434D-BAF2-97E121F93D34}"/>
      </w:docPartPr>
      <w:docPartBody>
        <w:p w:rsidR="00926998" w:rsidRDefault="006372A9" w:rsidP="006372A9">
          <w:pPr>
            <w:pStyle w:val="8893719F2F31425C88512D233CBB3571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A9"/>
    <w:rsid w:val="00102ABA"/>
    <w:rsid w:val="001507DF"/>
    <w:rsid w:val="003E70C8"/>
    <w:rsid w:val="004451B6"/>
    <w:rsid w:val="004E5AD0"/>
    <w:rsid w:val="00554FE2"/>
    <w:rsid w:val="006372A9"/>
    <w:rsid w:val="00863682"/>
    <w:rsid w:val="008C58FD"/>
    <w:rsid w:val="00926998"/>
    <w:rsid w:val="00E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893719F2F31425C88512D233CBB3571">
    <w:name w:val="8893719F2F31425C88512D233CBB3571"/>
    <w:rsid w:val="00637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ugerdefineret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B056B0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FF5938EF7C34DA672BBC40F63DFD5" ma:contentTypeVersion="11" ma:contentTypeDescription="Opret et nyt dokument." ma:contentTypeScope="" ma:versionID="d39221982d852d43a4e8398d49381a17">
  <xsd:schema xmlns:xsd="http://www.w3.org/2001/XMLSchema" xmlns:xs="http://www.w3.org/2001/XMLSchema" xmlns:p="http://schemas.microsoft.com/office/2006/metadata/properties" xmlns:ns3="67150fe0-f781-4310-9b03-439fd22dd97d" targetNamespace="http://schemas.microsoft.com/office/2006/metadata/properties" ma:root="true" ma:fieldsID="a3309f3e79968359c95f64ebc547a11b" ns3:_="">
    <xsd:import namespace="67150fe0-f781-4310-9b03-439fd22dd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0fe0-f781-4310-9b03-439fd22dd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52AA-7C33-4AE6-8917-8139F186A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50fe0-f781-4310-9b03-439fd22dd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89234-3F96-4C7F-B30E-950003A6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FE5A5-4A13-4A8E-BBCC-D8592D3EE656}">
  <ds:schemaRefs>
    <ds:schemaRef ds:uri="67150fe0-f781-4310-9b03-439fd22dd97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FAAF85-48B1-4091-9DAB-8A921E95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Ulsøe Kær</dc:creator>
  <cp:lastModifiedBy>Line Ulsøe Kær (LULK) | VIA</cp:lastModifiedBy>
  <cp:revision>2</cp:revision>
  <cp:lastPrinted>2020-11-26T13:33:00Z</cp:lastPrinted>
  <dcterms:created xsi:type="dcterms:W3CDTF">2021-08-14T09:29:00Z</dcterms:created>
  <dcterms:modified xsi:type="dcterms:W3CDTF">2021-08-14T09:29:00Z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0x010100990FF5938EF7C34DA672BBC40F63DFD5</vt:lpwstr>
  </property>
</Properties>
</file>